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58" w:type="dxa"/>
        <w:tblBorders>
          <w:top w:val="nil"/>
          <w:left w:val="nil"/>
          <w:bottom w:val="nil"/>
          <w:right w:val="nil"/>
        </w:tblBorders>
        <w:tblLayout w:type="fixed"/>
        <w:tblLook w:val="0000" w:firstRow="0" w:lastRow="0" w:firstColumn="0" w:lastColumn="0" w:noHBand="0" w:noVBand="0"/>
      </w:tblPr>
      <w:tblGrid>
        <w:gridCol w:w="11758"/>
      </w:tblGrid>
      <w:tr w:rsidR="00ED3AC7" w:rsidTr="00ED3AC7">
        <w:tblPrEx>
          <w:tblCellMar>
            <w:top w:w="0" w:type="dxa"/>
            <w:bottom w:w="0" w:type="dxa"/>
          </w:tblCellMar>
        </w:tblPrEx>
        <w:trPr>
          <w:trHeight w:val="258"/>
        </w:trPr>
        <w:tc>
          <w:tcPr>
            <w:tcW w:w="11758" w:type="dxa"/>
          </w:tcPr>
          <w:p w:rsidR="00ED3AC7" w:rsidRDefault="00ED3AC7" w:rsidP="00ED3AC7">
            <w:pPr>
              <w:pStyle w:val="Default"/>
              <w:spacing w:before="120" w:after="120"/>
              <w:jc w:val="both"/>
              <w:rPr>
                <w:sz w:val="40"/>
                <w:szCs w:val="40"/>
              </w:rPr>
            </w:pPr>
            <w:r>
              <w:rPr>
                <w:b/>
                <w:bCs/>
                <w:sz w:val="40"/>
                <w:szCs w:val="40"/>
              </w:rPr>
              <w:t xml:space="preserve">Free PMP ® Exam Sample Question </w:t>
            </w:r>
          </w:p>
        </w:tc>
      </w:tr>
      <w:tr w:rsidR="00ED3AC7" w:rsidTr="00ED3AC7">
        <w:tblPrEx>
          <w:tblCellMar>
            <w:top w:w="0" w:type="dxa"/>
            <w:bottom w:w="0" w:type="dxa"/>
          </w:tblCellMar>
        </w:tblPrEx>
        <w:trPr>
          <w:trHeight w:val="201"/>
        </w:trPr>
        <w:tc>
          <w:tcPr>
            <w:tcW w:w="11758" w:type="dxa"/>
          </w:tcPr>
          <w:p w:rsidR="00ED3AC7" w:rsidRDefault="00ED3AC7">
            <w:pPr>
              <w:pStyle w:val="Default"/>
              <w:spacing w:before="120" w:after="120"/>
              <w:jc w:val="both"/>
              <w:rPr>
                <w:sz w:val="31"/>
                <w:szCs w:val="31"/>
              </w:rPr>
            </w:pPr>
            <w:r>
              <w:rPr>
                <w:b/>
                <w:bCs/>
                <w:sz w:val="31"/>
                <w:szCs w:val="31"/>
              </w:rPr>
              <w:t xml:space="preserve">Cornelius </w:t>
            </w:r>
            <w:proofErr w:type="spellStart"/>
            <w:r>
              <w:rPr>
                <w:b/>
                <w:bCs/>
                <w:sz w:val="31"/>
                <w:szCs w:val="31"/>
              </w:rPr>
              <w:t>Fichtner</w:t>
            </w:r>
            <w:proofErr w:type="spellEnd"/>
            <w:r>
              <w:rPr>
                <w:b/>
                <w:bCs/>
                <w:sz w:val="31"/>
                <w:szCs w:val="31"/>
              </w:rPr>
              <w:t xml:space="preserve"> </w:t>
            </w:r>
          </w:p>
        </w:tc>
      </w:tr>
    </w:tbl>
    <w:p w:rsidR="00981EFD" w:rsidRDefault="00981EFD" w:rsidP="00981EFD">
      <w:pPr>
        <w:pStyle w:val="Heading2"/>
      </w:pPr>
      <w:r>
        <w:t>Question</w:t>
      </w:r>
    </w:p>
    <w:p w:rsidR="00855E99" w:rsidRPr="00855E99" w:rsidRDefault="00855E99" w:rsidP="00855E99">
      <w:pPr>
        <w:rPr>
          <w:rFonts w:ascii="Arial" w:hAnsi="Arial" w:cs="Arial"/>
        </w:rPr>
      </w:pPr>
      <w:r w:rsidRPr="00855E99">
        <w:rPr>
          <w:rFonts w:ascii="Arial" w:hAnsi="Arial" w:cs="Arial"/>
        </w:rPr>
        <w:t>You</w:t>
      </w:r>
      <w:bookmarkStart w:id="0" w:name="_GoBack"/>
      <w:bookmarkEnd w:id="0"/>
      <w:r w:rsidRPr="00855E99">
        <w:rPr>
          <w:rFonts w:ascii="Arial" w:hAnsi="Arial" w:cs="Arial"/>
        </w:rPr>
        <w:t xml:space="preserve"> manage a project for a design firm. A colleague is requesting the release of some of your resources to his project, because these resources have critical </w:t>
      </w:r>
      <w:proofErr w:type="gramStart"/>
      <w:r w:rsidRPr="00855E99">
        <w:rPr>
          <w:rFonts w:ascii="Arial" w:hAnsi="Arial" w:cs="Arial"/>
        </w:rPr>
        <w:t>technical</w:t>
      </w:r>
      <w:proofErr w:type="gramEnd"/>
      <w:r w:rsidRPr="00855E99">
        <w:rPr>
          <w:rFonts w:ascii="Arial" w:hAnsi="Arial" w:cs="Arial"/>
        </w:rPr>
        <w:t xml:space="preserve"> skills that both projects need. You analyze the situation critically and because your deliverables have already been handed over to the customer you decide that you can release the resources early to help with the other project.</w:t>
      </w:r>
    </w:p>
    <w:p w:rsidR="006B4FF0" w:rsidRDefault="00855E99" w:rsidP="00855E99">
      <w:pPr>
        <w:rPr>
          <w:rFonts w:ascii="Arial" w:hAnsi="Arial" w:cs="Arial"/>
        </w:rPr>
      </w:pPr>
      <w:r w:rsidRPr="00855E99">
        <w:rPr>
          <w:rFonts w:ascii="Arial" w:hAnsi="Arial" w:cs="Arial"/>
        </w:rPr>
        <w:cr/>
        <w:t>However, the customer informs you later that same week that some of the deliverables require changes because they did not comply with the acceptance criteria. Unfortunately the only resources with the skills to perform the rework have already been released to the new project and are no longer available to work on your project. Which of the following did you fail to perform, which could have helped you to rework the deliverables on time?</w:t>
      </w:r>
    </w:p>
    <w:p w:rsidR="00DB5468" w:rsidRDefault="00DB5468" w:rsidP="00855E99">
      <w:pPr>
        <w:rPr>
          <w:rFonts w:ascii="Arial" w:hAnsi="Arial" w:cs="Arial"/>
        </w:rPr>
      </w:pPr>
    </w:p>
    <w:p w:rsidR="00DB5468" w:rsidRPr="00AB053C" w:rsidRDefault="00AB053C" w:rsidP="00AB053C">
      <w:pPr>
        <w:rPr>
          <w:rFonts w:ascii="Arial" w:hAnsi="Arial" w:cs="Arial"/>
        </w:rPr>
      </w:pPr>
      <w:r>
        <w:rPr>
          <w:rFonts w:ascii="Arial" w:hAnsi="Arial" w:cs="Arial"/>
        </w:rPr>
        <w:t xml:space="preserve">A.) </w:t>
      </w:r>
      <w:r w:rsidR="00DB5468" w:rsidRPr="00AB053C">
        <w:rPr>
          <w:rFonts w:ascii="Arial" w:hAnsi="Arial" w:cs="Arial"/>
        </w:rPr>
        <w:t>Release of resources after administrative closure</w:t>
      </w:r>
    </w:p>
    <w:p w:rsidR="00DB5468" w:rsidRPr="00AB053C" w:rsidRDefault="00AB053C" w:rsidP="00AB053C">
      <w:pPr>
        <w:rPr>
          <w:rFonts w:ascii="Arial" w:hAnsi="Arial" w:cs="Arial"/>
        </w:rPr>
      </w:pPr>
      <w:r>
        <w:rPr>
          <w:rFonts w:ascii="Arial" w:hAnsi="Arial" w:cs="Arial"/>
        </w:rPr>
        <w:t xml:space="preserve">B.) </w:t>
      </w:r>
      <w:r w:rsidR="00DB5468" w:rsidRPr="00AB053C">
        <w:rPr>
          <w:rFonts w:ascii="Arial" w:hAnsi="Arial" w:cs="Arial"/>
        </w:rPr>
        <w:t>Identification of acceptance criteria</w:t>
      </w:r>
    </w:p>
    <w:p w:rsidR="00DB5468" w:rsidRPr="00AB053C" w:rsidRDefault="00AB053C" w:rsidP="00AB053C">
      <w:pPr>
        <w:rPr>
          <w:rFonts w:ascii="Arial" w:hAnsi="Arial" w:cs="Arial"/>
        </w:rPr>
      </w:pPr>
      <w:r>
        <w:rPr>
          <w:rFonts w:ascii="Arial" w:hAnsi="Arial" w:cs="Arial"/>
        </w:rPr>
        <w:t xml:space="preserve">C.) </w:t>
      </w:r>
      <w:r w:rsidR="00DB5468" w:rsidRPr="00AB053C">
        <w:rPr>
          <w:rFonts w:ascii="Arial" w:hAnsi="Arial" w:cs="Arial"/>
        </w:rPr>
        <w:t>Managing issues through issue log</w:t>
      </w:r>
    </w:p>
    <w:p w:rsidR="00DB5468" w:rsidRPr="00AB053C" w:rsidRDefault="00AB053C" w:rsidP="00AB053C">
      <w:pPr>
        <w:rPr>
          <w:rFonts w:ascii="Arial" w:hAnsi="Arial" w:cs="Arial"/>
        </w:rPr>
      </w:pPr>
      <w:r>
        <w:rPr>
          <w:rFonts w:ascii="Arial" w:hAnsi="Arial" w:cs="Arial"/>
        </w:rPr>
        <w:t xml:space="preserve">D.) </w:t>
      </w:r>
      <w:r w:rsidR="00DB5468" w:rsidRPr="00AB053C">
        <w:rPr>
          <w:rFonts w:ascii="Arial" w:hAnsi="Arial" w:cs="Arial"/>
        </w:rPr>
        <w:t>Apply expert judgment</w:t>
      </w:r>
    </w:p>
    <w:p w:rsidR="006B4FF0" w:rsidRDefault="006B4FF0" w:rsidP="006B4FF0">
      <w:pPr>
        <w:rPr>
          <w:rFonts w:ascii="Arial" w:hAnsi="Arial" w:cs="Arial"/>
        </w:rPr>
      </w:pPr>
    </w:p>
    <w:p w:rsidR="00981EFD" w:rsidRPr="00313D4A" w:rsidRDefault="00313D4A" w:rsidP="00981EFD">
      <w:pPr>
        <w:rPr>
          <w:rFonts w:ascii="Arial" w:hAnsi="Arial" w:cs="Arial"/>
          <w:i/>
        </w:rPr>
      </w:pPr>
      <w:r w:rsidRPr="00313D4A">
        <w:rPr>
          <w:rFonts w:ascii="Arial" w:hAnsi="Arial" w:cs="Arial"/>
          <w:i/>
        </w:rPr>
        <w:t>Q</w:t>
      </w:r>
      <w:r w:rsidR="00981EFD" w:rsidRPr="00313D4A">
        <w:rPr>
          <w:rFonts w:ascii="Arial" w:hAnsi="Arial" w:cs="Arial"/>
          <w:i/>
        </w:rPr>
        <w:t>uestion provided by The PM Exam Simulator</w:t>
      </w:r>
      <w:r w:rsidRPr="00313D4A">
        <w:rPr>
          <w:rFonts w:ascii="Arial" w:hAnsi="Arial" w:cs="Arial"/>
          <w:i/>
        </w:rPr>
        <w:t>:</w:t>
      </w:r>
      <w:r w:rsidR="00981EFD" w:rsidRPr="00313D4A">
        <w:rPr>
          <w:rFonts w:ascii="Arial" w:hAnsi="Arial" w:cs="Arial"/>
          <w:i/>
        </w:rPr>
        <w:t xml:space="preserve"> </w:t>
      </w:r>
      <w:hyperlink r:id="rId8" w:history="1">
        <w:r w:rsidR="00981EFD" w:rsidRPr="00313D4A">
          <w:rPr>
            <w:rStyle w:val="Hyperlink"/>
            <w:rFonts w:ascii="Arial" w:hAnsi="Arial" w:cs="Arial"/>
            <w:i/>
          </w:rPr>
          <w:t>www.pm-exam-simulator.com</w:t>
        </w:r>
      </w:hyperlink>
      <w:r w:rsidR="00981EFD" w:rsidRPr="00313D4A">
        <w:rPr>
          <w:rFonts w:ascii="Arial" w:hAnsi="Arial" w:cs="Arial"/>
          <w:i/>
        </w:rPr>
        <w:t xml:space="preserve"> </w:t>
      </w:r>
    </w:p>
    <w:p w:rsidR="00981EFD" w:rsidRDefault="00981EFD" w:rsidP="00981EFD">
      <w:pPr>
        <w:pStyle w:val="Heading2"/>
      </w:pPr>
      <w:r>
        <w:t>Answer &amp; Explanation</w:t>
      </w:r>
    </w:p>
    <w:p w:rsidR="00981EFD" w:rsidRDefault="006B4FF0" w:rsidP="001E2178">
      <w:pPr>
        <w:rPr>
          <w:rFonts w:ascii="Arial" w:hAnsi="Arial" w:cs="Arial"/>
        </w:rPr>
      </w:pPr>
      <w:r>
        <w:rPr>
          <w:rFonts w:ascii="Arial" w:hAnsi="Arial" w:cs="Arial"/>
        </w:rPr>
        <w:t xml:space="preserve">Correct Answer: </w:t>
      </w:r>
      <w:r w:rsidR="00855E99" w:rsidRPr="00855E99">
        <w:rPr>
          <w:rFonts w:ascii="Arial" w:hAnsi="Arial" w:cs="Arial"/>
        </w:rPr>
        <w:t>A</w:t>
      </w:r>
      <w:r w:rsidR="00981EFD" w:rsidRPr="00981EFD">
        <w:rPr>
          <w:rFonts w:ascii="Arial" w:hAnsi="Arial" w:cs="Arial"/>
        </w:rPr>
        <w:t>)</w:t>
      </w:r>
    </w:p>
    <w:p w:rsidR="00981EFD" w:rsidRDefault="00981EFD" w:rsidP="001E2178">
      <w:pPr>
        <w:rPr>
          <w:rFonts w:ascii="Arial" w:hAnsi="Arial" w:cs="Arial"/>
        </w:rPr>
      </w:pPr>
    </w:p>
    <w:p w:rsidR="00DB5468" w:rsidRDefault="00DB5468" w:rsidP="00DB5468">
      <w:pPr>
        <w:rPr>
          <w:rFonts w:ascii="Arial" w:hAnsi="Arial" w:cs="Arial"/>
        </w:rPr>
      </w:pPr>
      <w:r w:rsidRPr="00DB5468">
        <w:rPr>
          <w:rFonts w:ascii="Arial" w:hAnsi="Arial" w:cs="Arial"/>
        </w:rPr>
        <w:t>The question is asking you to identify the activity that could have helped perform the rework on time. It's tricky because none of the answers are "perfect" and you need to select the "best" one:</w:t>
      </w:r>
      <w:r w:rsidRPr="00DB5468">
        <w:rPr>
          <w:rFonts w:ascii="Arial" w:hAnsi="Arial" w:cs="Arial"/>
        </w:rPr>
        <w:cr/>
      </w:r>
    </w:p>
    <w:p w:rsidR="00DB5468" w:rsidRPr="00DB5468" w:rsidRDefault="00DC37B2" w:rsidP="00AB053C">
      <w:pPr>
        <w:pStyle w:val="ListParagraph"/>
        <w:ind w:left="0"/>
        <w:rPr>
          <w:rFonts w:ascii="Arial" w:hAnsi="Arial" w:cs="Arial"/>
        </w:rPr>
      </w:pPr>
      <w:r>
        <w:rPr>
          <w:rFonts w:ascii="Arial" w:hAnsi="Arial" w:cs="Arial"/>
        </w:rPr>
        <w:t xml:space="preserve">&gt; </w:t>
      </w:r>
      <w:r w:rsidR="00DB5468" w:rsidRPr="00DB5468">
        <w:rPr>
          <w:rFonts w:ascii="Arial" w:hAnsi="Arial" w:cs="Arial"/>
        </w:rPr>
        <w:t>The scenario clearly states that you analyzed the situation critically. You have therefore not failed to apply expert judgment to the situation. (Your judgment ma</w:t>
      </w:r>
      <w:r w:rsidR="00AB053C">
        <w:rPr>
          <w:rFonts w:ascii="Arial" w:hAnsi="Arial" w:cs="Arial"/>
        </w:rPr>
        <w:t>y have been wrong, but you applied</w:t>
      </w:r>
      <w:r w:rsidR="00DB5468" w:rsidRPr="00DB5468">
        <w:rPr>
          <w:rFonts w:ascii="Arial" w:hAnsi="Arial" w:cs="Arial"/>
        </w:rPr>
        <w:t xml:space="preserve"> it.)</w:t>
      </w:r>
      <w:r w:rsidR="00DB5468" w:rsidRPr="00DB5468">
        <w:rPr>
          <w:rFonts w:ascii="Arial" w:hAnsi="Arial" w:cs="Arial"/>
        </w:rPr>
        <w:cr/>
      </w:r>
    </w:p>
    <w:p w:rsidR="00DB5468" w:rsidRDefault="00DC37B2" w:rsidP="00AB053C">
      <w:pPr>
        <w:pStyle w:val="ListParagraph"/>
        <w:ind w:left="0"/>
        <w:rPr>
          <w:rFonts w:ascii="Arial" w:hAnsi="Arial" w:cs="Arial"/>
        </w:rPr>
      </w:pPr>
      <w:r>
        <w:rPr>
          <w:rFonts w:ascii="Arial" w:hAnsi="Arial" w:cs="Arial"/>
        </w:rPr>
        <w:t xml:space="preserve">&gt; </w:t>
      </w:r>
      <w:r w:rsidR="00DB5468" w:rsidRPr="00DB5468">
        <w:rPr>
          <w:rFonts w:ascii="Arial" w:hAnsi="Arial" w:cs="Arial"/>
        </w:rPr>
        <w:t>Identification of acceptance criteria cannot help perform rework on time.</w:t>
      </w:r>
    </w:p>
    <w:p w:rsidR="00DB5468" w:rsidRPr="00AB053C" w:rsidRDefault="00DC37B2" w:rsidP="00AB053C">
      <w:pPr>
        <w:rPr>
          <w:rFonts w:ascii="Arial" w:hAnsi="Arial" w:cs="Arial"/>
        </w:rPr>
      </w:pPr>
      <w:r>
        <w:rPr>
          <w:rFonts w:ascii="Arial" w:hAnsi="Arial" w:cs="Arial"/>
        </w:rPr>
        <w:t xml:space="preserve">&gt; </w:t>
      </w:r>
      <w:r w:rsidR="00DB5468" w:rsidRPr="00AB053C">
        <w:rPr>
          <w:rFonts w:ascii="Arial" w:hAnsi="Arial" w:cs="Arial"/>
        </w:rPr>
        <w:t xml:space="preserve">Managing issues through an issue log will also not improve your chances of performing rework on time. </w:t>
      </w:r>
    </w:p>
    <w:p w:rsidR="00DB5468" w:rsidRDefault="00DB5468" w:rsidP="00DB5468">
      <w:pPr>
        <w:rPr>
          <w:rFonts w:ascii="Arial" w:hAnsi="Arial" w:cs="Arial"/>
        </w:rPr>
      </w:pPr>
    </w:p>
    <w:p w:rsidR="00DB5468" w:rsidRDefault="00DB5468" w:rsidP="00DB5468">
      <w:pPr>
        <w:rPr>
          <w:rFonts w:ascii="Arial" w:hAnsi="Arial" w:cs="Arial"/>
        </w:rPr>
      </w:pPr>
      <w:r w:rsidRPr="00DB5468">
        <w:rPr>
          <w:rFonts w:ascii="Arial" w:hAnsi="Arial" w:cs="Arial"/>
        </w:rPr>
        <w:t xml:space="preserve">Therefore, the only action that could have helped you to perform the rework on time would have been to not release the resources in the first place. If you had </w:t>
      </w:r>
      <w:r w:rsidRPr="00DB5468">
        <w:rPr>
          <w:rFonts w:ascii="Arial" w:hAnsi="Arial" w:cs="Arial"/>
        </w:rPr>
        <w:lastRenderedPageBreak/>
        <w:t>waited to release them until after the administrative closure of the project was completed (= end of project) then your resources would have been available</w:t>
      </w:r>
      <w:r>
        <w:rPr>
          <w:rFonts w:ascii="Arial" w:hAnsi="Arial" w:cs="Arial"/>
        </w:rPr>
        <w:t>.</w:t>
      </w:r>
    </w:p>
    <w:p w:rsidR="00DB5468" w:rsidRPr="00DB5468" w:rsidRDefault="00DB5468" w:rsidP="00DB5468">
      <w:pPr>
        <w:rPr>
          <w:rFonts w:ascii="Arial" w:hAnsi="Arial" w:cs="Arial"/>
        </w:rPr>
      </w:pPr>
    </w:p>
    <w:p w:rsidR="00981EFD" w:rsidRPr="00981EFD" w:rsidRDefault="00DB5468" w:rsidP="00DB5468">
      <w:pPr>
        <w:rPr>
          <w:rFonts w:ascii="Arial" w:hAnsi="Arial" w:cs="Arial"/>
        </w:rPr>
      </w:pPr>
      <w:r w:rsidRPr="00DB5468">
        <w:rPr>
          <w:rFonts w:ascii="Arial" w:hAnsi="Arial" w:cs="Arial"/>
        </w:rPr>
        <w:t>Obviously, the best action would have been to release the resources with a provision to get them back on short notice in case that rework needed to be done on any deliverables. But that answer isn't available for this question, so you needed to think this through from a PMBOK Guide perspective and select the one that would have helped you.</w:t>
      </w:r>
    </w:p>
    <w:p w:rsidR="00981EFD" w:rsidRPr="00981EFD" w:rsidRDefault="00981EFD" w:rsidP="00981EFD">
      <w:pPr>
        <w:rPr>
          <w:rFonts w:ascii="Arial" w:hAnsi="Arial" w:cs="Arial"/>
        </w:rPr>
      </w:pPr>
    </w:p>
    <w:p w:rsidR="00981EFD" w:rsidRDefault="00981EFD" w:rsidP="00981EFD">
      <w:pPr>
        <w:rPr>
          <w:rFonts w:ascii="Arial" w:hAnsi="Arial" w:cs="Arial"/>
        </w:rPr>
      </w:pPr>
      <w:r w:rsidRPr="00981EFD">
        <w:rPr>
          <w:rFonts w:ascii="Arial" w:hAnsi="Arial" w:cs="Arial"/>
        </w:rPr>
        <w:t>Reference:</w:t>
      </w:r>
      <w:r>
        <w:rPr>
          <w:rFonts w:ascii="Arial" w:hAnsi="Arial" w:cs="Arial"/>
        </w:rPr>
        <w:t xml:space="preserve"> </w:t>
      </w:r>
      <w:r w:rsidR="00DB5468" w:rsidRPr="00DB5468">
        <w:rPr>
          <w:rFonts w:ascii="Arial" w:hAnsi="Arial" w:cs="Arial"/>
        </w:rPr>
        <w:t>PMBOK Guide Fifth Edition, pages 100, 101</w:t>
      </w:r>
    </w:p>
    <w:p w:rsidR="00F54644" w:rsidRDefault="00F54644" w:rsidP="00F54644">
      <w:pPr>
        <w:pStyle w:val="Heading1"/>
      </w:pPr>
      <w:r>
        <w:t>Disclaimer and Copyright Statement</w:t>
      </w:r>
    </w:p>
    <w:p w:rsidR="0069720F" w:rsidRPr="00196134" w:rsidRDefault="0069720F" w:rsidP="0069720F">
      <w:pPr>
        <w:rPr>
          <w:rFonts w:ascii="Arial" w:hAnsi="Arial" w:cs="Arial"/>
          <w:sz w:val="18"/>
          <w:szCs w:val="18"/>
        </w:rPr>
      </w:pPr>
      <w:r w:rsidRPr="00196134">
        <w:rPr>
          <w:rFonts w:ascii="Arial" w:hAnsi="Arial" w:cs="Arial"/>
          <w:sz w:val="18"/>
          <w:szCs w:val="18"/>
        </w:rPr>
        <w:t>PMI, PMP, CAPM, PgMP, PMI-ACP, PMI-SP, PMI-RMP and PMBOK are trademarks of the Project Management Institute, Inc. PMI has not endorsed and did not participate in the development of this publication. PMI does not sponsor this publication and makes no warranty, guarantee or representation, expressed or implied as to the accuracy or content. Every attempt has been made by OSP International LLC to ensure that the information presented in this publication is accurate and can serve as preparation for the PMP certification exam. However, OSP International LLC accepts no legal responsibility for the content herein. This document should be used only as a reference and not as a replacement for officially published material. Using the information from this document does not guarantee that the reader will pass the PMP certification exam. No such guarantees or warranties are implied or expressed by OSP International LLC.</w:t>
      </w:r>
    </w:p>
    <w:p w:rsidR="00F54644" w:rsidRPr="00E02920" w:rsidRDefault="00F54644" w:rsidP="0069720F">
      <w:pPr>
        <w:rPr>
          <w:rFonts w:ascii="Arial" w:hAnsi="Arial" w:cs="Arial"/>
          <w:sz w:val="20"/>
          <w:szCs w:val="20"/>
        </w:rPr>
      </w:pPr>
    </w:p>
    <w:sectPr w:rsidR="00F54644" w:rsidRPr="00E02920" w:rsidSect="003614A7">
      <w:headerReference w:type="even" r:id="rId9"/>
      <w:headerReference w:type="default" r:id="rId10"/>
      <w:type w:val="continuous"/>
      <w:pgSz w:w="12240" w:h="15840"/>
      <w:pgMar w:top="1440" w:right="1800" w:bottom="1440" w:left="1800" w:header="72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FA" w:rsidRDefault="00CA6CFA">
      <w:r>
        <w:separator/>
      </w:r>
    </w:p>
  </w:endnote>
  <w:endnote w:type="continuationSeparator" w:id="0">
    <w:p w:rsidR="00CA6CFA" w:rsidRDefault="00CA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FA" w:rsidRDefault="00CA6CFA">
      <w:r>
        <w:separator/>
      </w:r>
    </w:p>
  </w:footnote>
  <w:footnote w:type="continuationSeparator" w:id="0">
    <w:p w:rsidR="00CA6CFA" w:rsidRDefault="00CA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88" w:rsidRDefault="00262C2A">
    <w:pPr>
      <w:pStyle w:val="Header"/>
    </w:pPr>
    <w:r>
      <w:rPr>
        <w:rFonts w:ascii="Arial" w:hAnsi="Arial" w:cs="Arial"/>
        <w:noProof/>
        <w:lang w:val="en-AU" w:eastAsia="en-AU"/>
      </w:rPr>
      <w:drawing>
        <wp:inline distT="0" distB="0" distL="0" distR="0" wp14:anchorId="225CC105" wp14:editId="225CC106">
          <wp:extent cx="5486400" cy="704850"/>
          <wp:effectExtent l="0" t="0" r="0" b="0"/>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60" w:rsidRDefault="00262C2A" w:rsidP="0069720F">
    <w:pPr>
      <w:rPr>
        <w:rFonts w:ascii="Arial" w:hAnsi="Arial" w:cs="Arial"/>
      </w:rPr>
    </w:pPr>
    <w:r>
      <w:rPr>
        <w:rFonts w:ascii="Arial" w:hAnsi="Arial" w:cs="Arial"/>
        <w:noProof/>
        <w:lang w:val="en-AU" w:eastAsia="en-AU"/>
      </w:rPr>
      <w:drawing>
        <wp:inline distT="0" distB="0" distL="0" distR="0" wp14:anchorId="225CC107" wp14:editId="225CC108">
          <wp:extent cx="5486400" cy="438150"/>
          <wp:effectExtent l="0" t="0" r="0" b="0"/>
          <wp:docPr id="2" name="Picture 2" descr="orange-simulator-doc-header-2550x246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simulator-doc-header-2550x246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38150"/>
                  </a:xfrm>
                  <a:prstGeom prst="rect">
                    <a:avLst/>
                  </a:prstGeom>
                  <a:noFill/>
                  <a:ln>
                    <a:noFill/>
                  </a:ln>
                </pic:spPr>
              </pic:pic>
            </a:graphicData>
          </a:graphic>
        </wp:inline>
      </w:drawing>
    </w:r>
  </w:p>
  <w:p w:rsidR="00596C88" w:rsidRPr="004F60D2" w:rsidRDefault="00596C88" w:rsidP="001F14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1.6pt;height:141.6pt" o:bullet="t">
        <v:imagedata r:id="rId1" o:title="MCj03684980000[1]"/>
      </v:shape>
    </w:pict>
  </w:numPicBullet>
  <w:numPicBullet w:numPicBulletId="1">
    <w:pict>
      <v:shape id="_x0000_i1045" type="#_x0000_t75" style="width:142.8pt;height:142.8pt" o:bullet="t">
        <v:imagedata r:id="rId2" o:title="MCj03667920000[1]"/>
      </v:shape>
    </w:pict>
  </w:numPicBullet>
  <w:numPicBullet w:numPicBulletId="2">
    <w:pict>
      <v:shape id="_x0000_i1046" type="#_x0000_t75" style="width:141.6pt;height:141.6pt" o:bullet="t">
        <v:imagedata r:id="rId3" o:title="MCj03667940000[1]"/>
      </v:shape>
    </w:pict>
  </w:numPicBullet>
  <w:numPicBullet w:numPicBulletId="3">
    <w:pict>
      <v:shape id="_x0000_i1047" type="#_x0000_t75" style="width:141.6pt;height:141.6pt" o:bordertopcolor="yellow" o:borderleftcolor="yellow" o:borderbottomcolor="yellow" o:borderrightcolor="yellow" o:bullet="t" filled="t" fillcolor="yellow">
        <v:imagedata r:id="rId4" o:title="MCj03685000000[1]"/>
        <w10:bordertop type="single" width="4" shadow="t"/>
        <w10:borderleft type="single" width="4" shadow="t"/>
        <w10:borderbottom type="single" width="4" shadow="t"/>
        <w10:borderright type="single" width="4" shadow="t"/>
      </v:shape>
    </w:pict>
  </w:numPicBullet>
  <w:numPicBullet w:numPicBulletId="4">
    <w:pict>
      <v:shape id="_x0000_i1048" type="#_x0000_t75" style="width:141.6pt;height:141.6pt" o:bordertopcolor="yellow" o:borderleftcolor="yellow" o:borderbottomcolor="yellow" o:borderrightcolor="yellow" o:bullet="t">
        <v:imagedata r:id="rId5" o:title="MCj03685040000[1]"/>
        <w10:bordertop type="single" width="4" shadow="t"/>
        <w10:borderleft type="single" width="4" shadow="t"/>
        <w10:borderbottom type="single" width="4" shadow="t"/>
        <w10:borderright type="single" width="4" shadow="t"/>
      </v:shape>
    </w:pict>
  </w:numPicBullet>
  <w:numPicBullet w:numPicBulletId="5">
    <w:pict>
      <v:shape id="_x0000_i1049" type="#_x0000_t75" style="width:140.4pt;height:141.6pt" o:bullet="t">
        <v:imagedata r:id="rId6" o:title="MCj03667980000[1]"/>
      </v:shape>
    </w:pict>
  </w:numPicBullet>
  <w:numPicBullet w:numPicBulletId="6">
    <w:pict>
      <v:shape id="_x0000_i1050" type="#_x0000_t75" style="width:141.6pt;height:141.6pt" o:bordertopcolor="yellow" o:borderleftcolor="yellow" o:borderbottomcolor="yellow" o:borderrightcolor="yellow" o:bullet="t">
        <v:imagedata r:id="rId7" o:title="MCj03685020000[1]"/>
        <w10:bordertop type="single" width="4" shadow="t"/>
        <w10:borderleft type="single" width="4" shadow="t"/>
        <w10:borderbottom type="single" width="4" shadow="t"/>
        <w10:borderright type="single" width="4" shadow="t"/>
      </v:shape>
    </w:pict>
  </w:numPicBullet>
  <w:abstractNum w:abstractNumId="0">
    <w:nsid w:val="002667DA"/>
    <w:multiLevelType w:val="hybridMultilevel"/>
    <w:tmpl w:val="BBD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246D8"/>
    <w:multiLevelType w:val="multilevel"/>
    <w:tmpl w:val="1D6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3351"/>
    <w:multiLevelType w:val="hybridMultilevel"/>
    <w:tmpl w:val="E350083A"/>
    <w:lvl w:ilvl="0" w:tplc="F4BEBF42">
      <w:start w:val="1"/>
      <w:numFmt w:val="bullet"/>
      <w:lvlText w:val=""/>
      <w:lvlPicBulletId w:val="6"/>
      <w:lvlJc w:val="left"/>
      <w:pPr>
        <w:tabs>
          <w:tab w:val="num" w:pos="720"/>
        </w:tabs>
        <w:ind w:left="720" w:hanging="360"/>
      </w:pPr>
      <w:rPr>
        <w:rFonts w:ascii="Symbol" w:hAnsi="Symbol" w:hint="default"/>
      </w:rPr>
    </w:lvl>
    <w:lvl w:ilvl="1" w:tplc="E6145338" w:tentative="1">
      <w:start w:val="1"/>
      <w:numFmt w:val="bullet"/>
      <w:lvlText w:val=""/>
      <w:lvlJc w:val="left"/>
      <w:pPr>
        <w:tabs>
          <w:tab w:val="num" w:pos="1440"/>
        </w:tabs>
        <w:ind w:left="1440" w:hanging="360"/>
      </w:pPr>
      <w:rPr>
        <w:rFonts w:ascii="Symbol" w:hAnsi="Symbol" w:hint="default"/>
      </w:rPr>
    </w:lvl>
    <w:lvl w:ilvl="2" w:tplc="0E24EB94" w:tentative="1">
      <w:start w:val="1"/>
      <w:numFmt w:val="bullet"/>
      <w:lvlText w:val=""/>
      <w:lvlJc w:val="left"/>
      <w:pPr>
        <w:tabs>
          <w:tab w:val="num" w:pos="2160"/>
        </w:tabs>
        <w:ind w:left="2160" w:hanging="360"/>
      </w:pPr>
      <w:rPr>
        <w:rFonts w:ascii="Symbol" w:hAnsi="Symbol" w:hint="default"/>
      </w:rPr>
    </w:lvl>
    <w:lvl w:ilvl="3" w:tplc="45845A86" w:tentative="1">
      <w:start w:val="1"/>
      <w:numFmt w:val="bullet"/>
      <w:lvlText w:val=""/>
      <w:lvlJc w:val="left"/>
      <w:pPr>
        <w:tabs>
          <w:tab w:val="num" w:pos="2880"/>
        </w:tabs>
        <w:ind w:left="2880" w:hanging="360"/>
      </w:pPr>
      <w:rPr>
        <w:rFonts w:ascii="Symbol" w:hAnsi="Symbol" w:hint="default"/>
      </w:rPr>
    </w:lvl>
    <w:lvl w:ilvl="4" w:tplc="64046A92" w:tentative="1">
      <w:start w:val="1"/>
      <w:numFmt w:val="bullet"/>
      <w:lvlText w:val=""/>
      <w:lvlJc w:val="left"/>
      <w:pPr>
        <w:tabs>
          <w:tab w:val="num" w:pos="3600"/>
        </w:tabs>
        <w:ind w:left="3600" w:hanging="360"/>
      </w:pPr>
      <w:rPr>
        <w:rFonts w:ascii="Symbol" w:hAnsi="Symbol" w:hint="default"/>
      </w:rPr>
    </w:lvl>
    <w:lvl w:ilvl="5" w:tplc="EC9EE76A" w:tentative="1">
      <w:start w:val="1"/>
      <w:numFmt w:val="bullet"/>
      <w:lvlText w:val=""/>
      <w:lvlJc w:val="left"/>
      <w:pPr>
        <w:tabs>
          <w:tab w:val="num" w:pos="4320"/>
        </w:tabs>
        <w:ind w:left="4320" w:hanging="360"/>
      </w:pPr>
      <w:rPr>
        <w:rFonts w:ascii="Symbol" w:hAnsi="Symbol" w:hint="default"/>
      </w:rPr>
    </w:lvl>
    <w:lvl w:ilvl="6" w:tplc="924E32E4" w:tentative="1">
      <w:start w:val="1"/>
      <w:numFmt w:val="bullet"/>
      <w:lvlText w:val=""/>
      <w:lvlJc w:val="left"/>
      <w:pPr>
        <w:tabs>
          <w:tab w:val="num" w:pos="5040"/>
        </w:tabs>
        <w:ind w:left="5040" w:hanging="360"/>
      </w:pPr>
      <w:rPr>
        <w:rFonts w:ascii="Symbol" w:hAnsi="Symbol" w:hint="default"/>
      </w:rPr>
    </w:lvl>
    <w:lvl w:ilvl="7" w:tplc="B62C64D2" w:tentative="1">
      <w:start w:val="1"/>
      <w:numFmt w:val="bullet"/>
      <w:lvlText w:val=""/>
      <w:lvlJc w:val="left"/>
      <w:pPr>
        <w:tabs>
          <w:tab w:val="num" w:pos="5760"/>
        </w:tabs>
        <w:ind w:left="5760" w:hanging="360"/>
      </w:pPr>
      <w:rPr>
        <w:rFonts w:ascii="Symbol" w:hAnsi="Symbol" w:hint="default"/>
      </w:rPr>
    </w:lvl>
    <w:lvl w:ilvl="8" w:tplc="6CDA51F2" w:tentative="1">
      <w:start w:val="1"/>
      <w:numFmt w:val="bullet"/>
      <w:lvlText w:val=""/>
      <w:lvlJc w:val="left"/>
      <w:pPr>
        <w:tabs>
          <w:tab w:val="num" w:pos="6480"/>
        </w:tabs>
        <w:ind w:left="6480" w:hanging="360"/>
      </w:pPr>
      <w:rPr>
        <w:rFonts w:ascii="Symbol" w:hAnsi="Symbol" w:hint="default"/>
      </w:rPr>
    </w:lvl>
  </w:abstractNum>
  <w:abstractNum w:abstractNumId="3">
    <w:nsid w:val="0A742E7B"/>
    <w:multiLevelType w:val="hybridMultilevel"/>
    <w:tmpl w:val="C768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032A"/>
    <w:multiLevelType w:val="hybridMultilevel"/>
    <w:tmpl w:val="389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57C0"/>
    <w:multiLevelType w:val="hybridMultilevel"/>
    <w:tmpl w:val="5D0E3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04AB6"/>
    <w:multiLevelType w:val="hybridMultilevel"/>
    <w:tmpl w:val="19A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E51FC"/>
    <w:multiLevelType w:val="hybridMultilevel"/>
    <w:tmpl w:val="DCC02B06"/>
    <w:lvl w:ilvl="0" w:tplc="DC30D156">
      <w:start w:val="1"/>
      <w:numFmt w:val="bullet"/>
      <w:lvlText w:val=""/>
      <w:lvlPicBulletId w:val="6"/>
      <w:lvlJc w:val="left"/>
      <w:pPr>
        <w:tabs>
          <w:tab w:val="num" w:pos="720"/>
        </w:tabs>
        <w:ind w:left="720" w:hanging="360"/>
      </w:pPr>
      <w:rPr>
        <w:rFonts w:ascii="Symbol" w:hAnsi="Symbol" w:hint="default"/>
      </w:rPr>
    </w:lvl>
    <w:lvl w:ilvl="1" w:tplc="0710654E" w:tentative="1">
      <w:start w:val="1"/>
      <w:numFmt w:val="bullet"/>
      <w:lvlText w:val=""/>
      <w:lvlJc w:val="left"/>
      <w:pPr>
        <w:tabs>
          <w:tab w:val="num" w:pos="1440"/>
        </w:tabs>
        <w:ind w:left="1440" w:hanging="360"/>
      </w:pPr>
      <w:rPr>
        <w:rFonts w:ascii="Symbol" w:hAnsi="Symbol" w:hint="default"/>
      </w:rPr>
    </w:lvl>
    <w:lvl w:ilvl="2" w:tplc="D95E875C" w:tentative="1">
      <w:start w:val="1"/>
      <w:numFmt w:val="bullet"/>
      <w:lvlText w:val=""/>
      <w:lvlJc w:val="left"/>
      <w:pPr>
        <w:tabs>
          <w:tab w:val="num" w:pos="2160"/>
        </w:tabs>
        <w:ind w:left="2160" w:hanging="360"/>
      </w:pPr>
      <w:rPr>
        <w:rFonts w:ascii="Symbol" w:hAnsi="Symbol" w:hint="default"/>
      </w:rPr>
    </w:lvl>
    <w:lvl w:ilvl="3" w:tplc="6BAAFBB8" w:tentative="1">
      <w:start w:val="1"/>
      <w:numFmt w:val="bullet"/>
      <w:lvlText w:val=""/>
      <w:lvlJc w:val="left"/>
      <w:pPr>
        <w:tabs>
          <w:tab w:val="num" w:pos="2880"/>
        </w:tabs>
        <w:ind w:left="2880" w:hanging="360"/>
      </w:pPr>
      <w:rPr>
        <w:rFonts w:ascii="Symbol" w:hAnsi="Symbol" w:hint="default"/>
      </w:rPr>
    </w:lvl>
    <w:lvl w:ilvl="4" w:tplc="6270EB22" w:tentative="1">
      <w:start w:val="1"/>
      <w:numFmt w:val="bullet"/>
      <w:lvlText w:val=""/>
      <w:lvlJc w:val="left"/>
      <w:pPr>
        <w:tabs>
          <w:tab w:val="num" w:pos="3600"/>
        </w:tabs>
        <w:ind w:left="3600" w:hanging="360"/>
      </w:pPr>
      <w:rPr>
        <w:rFonts w:ascii="Symbol" w:hAnsi="Symbol" w:hint="default"/>
      </w:rPr>
    </w:lvl>
    <w:lvl w:ilvl="5" w:tplc="314A72B4" w:tentative="1">
      <w:start w:val="1"/>
      <w:numFmt w:val="bullet"/>
      <w:lvlText w:val=""/>
      <w:lvlJc w:val="left"/>
      <w:pPr>
        <w:tabs>
          <w:tab w:val="num" w:pos="4320"/>
        </w:tabs>
        <w:ind w:left="4320" w:hanging="360"/>
      </w:pPr>
      <w:rPr>
        <w:rFonts w:ascii="Symbol" w:hAnsi="Symbol" w:hint="default"/>
      </w:rPr>
    </w:lvl>
    <w:lvl w:ilvl="6" w:tplc="C55854EE" w:tentative="1">
      <w:start w:val="1"/>
      <w:numFmt w:val="bullet"/>
      <w:lvlText w:val=""/>
      <w:lvlJc w:val="left"/>
      <w:pPr>
        <w:tabs>
          <w:tab w:val="num" w:pos="5040"/>
        </w:tabs>
        <w:ind w:left="5040" w:hanging="360"/>
      </w:pPr>
      <w:rPr>
        <w:rFonts w:ascii="Symbol" w:hAnsi="Symbol" w:hint="default"/>
      </w:rPr>
    </w:lvl>
    <w:lvl w:ilvl="7" w:tplc="BA12E0C8" w:tentative="1">
      <w:start w:val="1"/>
      <w:numFmt w:val="bullet"/>
      <w:lvlText w:val=""/>
      <w:lvlJc w:val="left"/>
      <w:pPr>
        <w:tabs>
          <w:tab w:val="num" w:pos="5760"/>
        </w:tabs>
        <w:ind w:left="5760" w:hanging="360"/>
      </w:pPr>
      <w:rPr>
        <w:rFonts w:ascii="Symbol" w:hAnsi="Symbol" w:hint="default"/>
      </w:rPr>
    </w:lvl>
    <w:lvl w:ilvl="8" w:tplc="0EFAEE50" w:tentative="1">
      <w:start w:val="1"/>
      <w:numFmt w:val="bullet"/>
      <w:lvlText w:val=""/>
      <w:lvlJc w:val="left"/>
      <w:pPr>
        <w:tabs>
          <w:tab w:val="num" w:pos="6480"/>
        </w:tabs>
        <w:ind w:left="6480" w:hanging="360"/>
      </w:pPr>
      <w:rPr>
        <w:rFonts w:ascii="Symbol" w:hAnsi="Symbol" w:hint="default"/>
      </w:rPr>
    </w:lvl>
  </w:abstractNum>
  <w:abstractNum w:abstractNumId="8">
    <w:nsid w:val="1DA212D1"/>
    <w:multiLevelType w:val="hybridMultilevel"/>
    <w:tmpl w:val="36165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C55D1"/>
    <w:multiLevelType w:val="hybridMultilevel"/>
    <w:tmpl w:val="0F8C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EC5418"/>
    <w:multiLevelType w:val="hybridMultilevel"/>
    <w:tmpl w:val="BDC22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C5B37"/>
    <w:multiLevelType w:val="hybridMultilevel"/>
    <w:tmpl w:val="556210EA"/>
    <w:lvl w:ilvl="0" w:tplc="323203E2">
      <w:start w:val="1"/>
      <w:numFmt w:val="upperLetter"/>
      <w:lvlText w:val="%1.)"/>
      <w:lvlJc w:val="left"/>
      <w:pPr>
        <w:tabs>
          <w:tab w:val="num" w:pos="951"/>
        </w:tabs>
        <w:ind w:left="951" w:hanging="37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nsid w:val="45743372"/>
    <w:multiLevelType w:val="hybridMultilevel"/>
    <w:tmpl w:val="21D8D1EC"/>
    <w:lvl w:ilvl="0" w:tplc="0F465886">
      <w:start w:val="1"/>
      <w:numFmt w:val="bullet"/>
      <w:pStyle w:val="Item"/>
      <w:lvlText w:val=""/>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416D78"/>
    <w:multiLevelType w:val="multilevel"/>
    <w:tmpl w:val="BDC22D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31D3C23"/>
    <w:multiLevelType w:val="hybridMultilevel"/>
    <w:tmpl w:val="BA107E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6C73B6"/>
    <w:multiLevelType w:val="hybridMultilevel"/>
    <w:tmpl w:val="115419F0"/>
    <w:lvl w:ilvl="0" w:tplc="58FC4A9C">
      <w:start w:val="1"/>
      <w:numFmt w:val="bullet"/>
      <w:lvlText w:val=""/>
      <w:lvlPicBulletId w:val="6"/>
      <w:lvlJc w:val="left"/>
      <w:pPr>
        <w:tabs>
          <w:tab w:val="num" w:pos="720"/>
        </w:tabs>
        <w:ind w:left="720" w:hanging="360"/>
      </w:pPr>
      <w:rPr>
        <w:rFonts w:ascii="Symbol" w:hAnsi="Symbol" w:hint="default"/>
      </w:rPr>
    </w:lvl>
    <w:lvl w:ilvl="1" w:tplc="86E2205C" w:tentative="1">
      <w:start w:val="1"/>
      <w:numFmt w:val="bullet"/>
      <w:lvlText w:val=""/>
      <w:lvlJc w:val="left"/>
      <w:pPr>
        <w:tabs>
          <w:tab w:val="num" w:pos="1440"/>
        </w:tabs>
        <w:ind w:left="1440" w:hanging="360"/>
      </w:pPr>
      <w:rPr>
        <w:rFonts w:ascii="Symbol" w:hAnsi="Symbol" w:hint="default"/>
      </w:rPr>
    </w:lvl>
    <w:lvl w:ilvl="2" w:tplc="E1D65F06" w:tentative="1">
      <w:start w:val="1"/>
      <w:numFmt w:val="bullet"/>
      <w:lvlText w:val=""/>
      <w:lvlJc w:val="left"/>
      <w:pPr>
        <w:tabs>
          <w:tab w:val="num" w:pos="2160"/>
        </w:tabs>
        <w:ind w:left="2160" w:hanging="360"/>
      </w:pPr>
      <w:rPr>
        <w:rFonts w:ascii="Symbol" w:hAnsi="Symbol" w:hint="default"/>
      </w:rPr>
    </w:lvl>
    <w:lvl w:ilvl="3" w:tplc="D5D046CC" w:tentative="1">
      <w:start w:val="1"/>
      <w:numFmt w:val="bullet"/>
      <w:lvlText w:val=""/>
      <w:lvlJc w:val="left"/>
      <w:pPr>
        <w:tabs>
          <w:tab w:val="num" w:pos="2880"/>
        </w:tabs>
        <w:ind w:left="2880" w:hanging="360"/>
      </w:pPr>
      <w:rPr>
        <w:rFonts w:ascii="Symbol" w:hAnsi="Symbol" w:hint="default"/>
      </w:rPr>
    </w:lvl>
    <w:lvl w:ilvl="4" w:tplc="91BC7C64" w:tentative="1">
      <w:start w:val="1"/>
      <w:numFmt w:val="bullet"/>
      <w:lvlText w:val=""/>
      <w:lvlJc w:val="left"/>
      <w:pPr>
        <w:tabs>
          <w:tab w:val="num" w:pos="3600"/>
        </w:tabs>
        <w:ind w:left="3600" w:hanging="360"/>
      </w:pPr>
      <w:rPr>
        <w:rFonts w:ascii="Symbol" w:hAnsi="Symbol" w:hint="default"/>
      </w:rPr>
    </w:lvl>
    <w:lvl w:ilvl="5" w:tplc="6E70584E" w:tentative="1">
      <w:start w:val="1"/>
      <w:numFmt w:val="bullet"/>
      <w:lvlText w:val=""/>
      <w:lvlJc w:val="left"/>
      <w:pPr>
        <w:tabs>
          <w:tab w:val="num" w:pos="4320"/>
        </w:tabs>
        <w:ind w:left="4320" w:hanging="360"/>
      </w:pPr>
      <w:rPr>
        <w:rFonts w:ascii="Symbol" w:hAnsi="Symbol" w:hint="default"/>
      </w:rPr>
    </w:lvl>
    <w:lvl w:ilvl="6" w:tplc="FBD0E4F2" w:tentative="1">
      <w:start w:val="1"/>
      <w:numFmt w:val="bullet"/>
      <w:lvlText w:val=""/>
      <w:lvlJc w:val="left"/>
      <w:pPr>
        <w:tabs>
          <w:tab w:val="num" w:pos="5040"/>
        </w:tabs>
        <w:ind w:left="5040" w:hanging="360"/>
      </w:pPr>
      <w:rPr>
        <w:rFonts w:ascii="Symbol" w:hAnsi="Symbol" w:hint="default"/>
      </w:rPr>
    </w:lvl>
    <w:lvl w:ilvl="7" w:tplc="98C441DC" w:tentative="1">
      <w:start w:val="1"/>
      <w:numFmt w:val="bullet"/>
      <w:lvlText w:val=""/>
      <w:lvlJc w:val="left"/>
      <w:pPr>
        <w:tabs>
          <w:tab w:val="num" w:pos="5760"/>
        </w:tabs>
        <w:ind w:left="5760" w:hanging="360"/>
      </w:pPr>
      <w:rPr>
        <w:rFonts w:ascii="Symbol" w:hAnsi="Symbol" w:hint="default"/>
      </w:rPr>
    </w:lvl>
    <w:lvl w:ilvl="8" w:tplc="24A06884" w:tentative="1">
      <w:start w:val="1"/>
      <w:numFmt w:val="bullet"/>
      <w:lvlText w:val=""/>
      <w:lvlJc w:val="left"/>
      <w:pPr>
        <w:tabs>
          <w:tab w:val="num" w:pos="6480"/>
        </w:tabs>
        <w:ind w:left="6480" w:hanging="360"/>
      </w:pPr>
      <w:rPr>
        <w:rFonts w:ascii="Symbol" w:hAnsi="Symbol" w:hint="default"/>
      </w:rPr>
    </w:lvl>
  </w:abstractNum>
  <w:abstractNum w:abstractNumId="16">
    <w:nsid w:val="5CF1590E"/>
    <w:multiLevelType w:val="hybridMultilevel"/>
    <w:tmpl w:val="89B8DB7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nsid w:val="6DD7208F"/>
    <w:multiLevelType w:val="hybridMultilevel"/>
    <w:tmpl w:val="AB9E586A"/>
    <w:lvl w:ilvl="0" w:tplc="0F465886">
      <w:start w:val="1"/>
      <w:numFmt w:val="bullet"/>
      <w:lvlText w:val=""/>
      <w:lvlJc w:val="left"/>
      <w:pPr>
        <w:tabs>
          <w:tab w:val="num" w:pos="360"/>
        </w:tabs>
        <w:ind w:left="360" w:hanging="360"/>
      </w:pPr>
      <w:rPr>
        <w:rFonts w:ascii="Wingdings" w:hAnsi="Wingdings" w:hint="default"/>
        <w:b w:val="0"/>
        <w:i w:val="0"/>
        <w:sz w:val="28"/>
      </w:rPr>
    </w:lvl>
    <w:lvl w:ilvl="1" w:tplc="000F0409">
      <w:start w:val="1"/>
      <w:numFmt w:val="decimal"/>
      <w:lvlText w:val="%2."/>
      <w:lvlJc w:val="left"/>
      <w:pPr>
        <w:tabs>
          <w:tab w:val="num" w:pos="1080"/>
        </w:tabs>
        <w:ind w:left="1080" w:hanging="360"/>
      </w:pPr>
      <w:rPr>
        <w:rFonts w:hint="default"/>
        <w:b w:val="0"/>
        <w:i w:val="0"/>
        <w:sz w:val="2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914EB2"/>
    <w:multiLevelType w:val="hybridMultilevel"/>
    <w:tmpl w:val="88F46506"/>
    <w:lvl w:ilvl="0" w:tplc="0DBE6DAC">
      <w:start w:val="1"/>
      <w:numFmt w:val="bullet"/>
      <w:lvlText w:val=""/>
      <w:lvlPicBulletId w:val="0"/>
      <w:lvlJc w:val="left"/>
      <w:pPr>
        <w:tabs>
          <w:tab w:val="num" w:pos="720"/>
        </w:tabs>
        <w:ind w:left="720" w:hanging="360"/>
      </w:pPr>
      <w:rPr>
        <w:rFonts w:ascii="Symbol" w:hAnsi="Symbol" w:hint="default"/>
      </w:rPr>
    </w:lvl>
    <w:lvl w:ilvl="1" w:tplc="BFD4B108" w:tentative="1">
      <w:start w:val="1"/>
      <w:numFmt w:val="bullet"/>
      <w:lvlText w:val=""/>
      <w:lvlJc w:val="left"/>
      <w:pPr>
        <w:tabs>
          <w:tab w:val="num" w:pos="1440"/>
        </w:tabs>
        <w:ind w:left="1440" w:hanging="360"/>
      </w:pPr>
      <w:rPr>
        <w:rFonts w:ascii="Symbol" w:hAnsi="Symbol" w:hint="default"/>
      </w:rPr>
    </w:lvl>
    <w:lvl w:ilvl="2" w:tplc="190A191E" w:tentative="1">
      <w:start w:val="1"/>
      <w:numFmt w:val="bullet"/>
      <w:lvlText w:val=""/>
      <w:lvlJc w:val="left"/>
      <w:pPr>
        <w:tabs>
          <w:tab w:val="num" w:pos="2160"/>
        </w:tabs>
        <w:ind w:left="2160" w:hanging="360"/>
      </w:pPr>
      <w:rPr>
        <w:rFonts w:ascii="Symbol" w:hAnsi="Symbol" w:hint="default"/>
      </w:rPr>
    </w:lvl>
    <w:lvl w:ilvl="3" w:tplc="0DBC45D4" w:tentative="1">
      <w:start w:val="1"/>
      <w:numFmt w:val="bullet"/>
      <w:lvlText w:val=""/>
      <w:lvlJc w:val="left"/>
      <w:pPr>
        <w:tabs>
          <w:tab w:val="num" w:pos="2880"/>
        </w:tabs>
        <w:ind w:left="2880" w:hanging="360"/>
      </w:pPr>
      <w:rPr>
        <w:rFonts w:ascii="Symbol" w:hAnsi="Symbol" w:hint="default"/>
      </w:rPr>
    </w:lvl>
    <w:lvl w:ilvl="4" w:tplc="47E0B9D4" w:tentative="1">
      <w:start w:val="1"/>
      <w:numFmt w:val="bullet"/>
      <w:lvlText w:val=""/>
      <w:lvlJc w:val="left"/>
      <w:pPr>
        <w:tabs>
          <w:tab w:val="num" w:pos="3600"/>
        </w:tabs>
        <w:ind w:left="3600" w:hanging="360"/>
      </w:pPr>
      <w:rPr>
        <w:rFonts w:ascii="Symbol" w:hAnsi="Symbol" w:hint="default"/>
      </w:rPr>
    </w:lvl>
    <w:lvl w:ilvl="5" w:tplc="7082BD74" w:tentative="1">
      <w:start w:val="1"/>
      <w:numFmt w:val="bullet"/>
      <w:lvlText w:val=""/>
      <w:lvlJc w:val="left"/>
      <w:pPr>
        <w:tabs>
          <w:tab w:val="num" w:pos="4320"/>
        </w:tabs>
        <w:ind w:left="4320" w:hanging="360"/>
      </w:pPr>
      <w:rPr>
        <w:rFonts w:ascii="Symbol" w:hAnsi="Symbol" w:hint="default"/>
      </w:rPr>
    </w:lvl>
    <w:lvl w:ilvl="6" w:tplc="854AD912" w:tentative="1">
      <w:start w:val="1"/>
      <w:numFmt w:val="bullet"/>
      <w:lvlText w:val=""/>
      <w:lvlJc w:val="left"/>
      <w:pPr>
        <w:tabs>
          <w:tab w:val="num" w:pos="5040"/>
        </w:tabs>
        <w:ind w:left="5040" w:hanging="360"/>
      </w:pPr>
      <w:rPr>
        <w:rFonts w:ascii="Symbol" w:hAnsi="Symbol" w:hint="default"/>
      </w:rPr>
    </w:lvl>
    <w:lvl w:ilvl="7" w:tplc="397EF32A" w:tentative="1">
      <w:start w:val="1"/>
      <w:numFmt w:val="bullet"/>
      <w:lvlText w:val=""/>
      <w:lvlJc w:val="left"/>
      <w:pPr>
        <w:tabs>
          <w:tab w:val="num" w:pos="5760"/>
        </w:tabs>
        <w:ind w:left="5760" w:hanging="360"/>
      </w:pPr>
      <w:rPr>
        <w:rFonts w:ascii="Symbol" w:hAnsi="Symbol" w:hint="default"/>
      </w:rPr>
    </w:lvl>
    <w:lvl w:ilvl="8" w:tplc="18C2365E" w:tentative="1">
      <w:start w:val="1"/>
      <w:numFmt w:val="bullet"/>
      <w:lvlText w:val=""/>
      <w:lvlJc w:val="left"/>
      <w:pPr>
        <w:tabs>
          <w:tab w:val="num" w:pos="6480"/>
        </w:tabs>
        <w:ind w:left="6480" w:hanging="360"/>
      </w:pPr>
      <w:rPr>
        <w:rFonts w:ascii="Symbol" w:hAnsi="Symbol" w:hint="default"/>
      </w:rPr>
    </w:lvl>
  </w:abstractNum>
  <w:abstractNum w:abstractNumId="19">
    <w:nsid w:val="7F6F2076"/>
    <w:multiLevelType w:val="hybridMultilevel"/>
    <w:tmpl w:val="0572338E"/>
    <w:lvl w:ilvl="0" w:tplc="446AF3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3"/>
  </w:num>
  <w:num w:numId="5">
    <w:abstractNumId w:val="14"/>
  </w:num>
  <w:num w:numId="6">
    <w:abstractNumId w:val="16"/>
  </w:num>
  <w:num w:numId="7">
    <w:abstractNumId w:val="11"/>
  </w:num>
  <w:num w:numId="8">
    <w:abstractNumId w:val="18"/>
  </w:num>
  <w:num w:numId="9">
    <w:abstractNumId w:val="2"/>
  </w:num>
  <w:num w:numId="10">
    <w:abstractNumId w:val="7"/>
  </w:num>
  <w:num w:numId="11">
    <w:abstractNumId w:val="15"/>
  </w:num>
  <w:num w:numId="12">
    <w:abstractNumId w:val="12"/>
  </w:num>
  <w:num w:numId="13">
    <w:abstractNumId w:val="17"/>
  </w:num>
  <w:num w:numId="14">
    <w:abstractNumId w:val="12"/>
  </w:num>
  <w:num w:numId="15">
    <w:abstractNumId w:val="12"/>
  </w:num>
  <w:num w:numId="16">
    <w:abstractNumId w:val="5"/>
  </w:num>
  <w:num w:numId="17">
    <w:abstractNumId w:val="8"/>
  </w:num>
  <w:num w:numId="18">
    <w:abstractNumId w:val="19"/>
  </w:num>
  <w:num w:numId="19">
    <w:abstractNumId w:val="0"/>
  </w:num>
  <w:num w:numId="20">
    <w:abstractNumId w:val="4"/>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D2"/>
    <w:rsid w:val="00004CF6"/>
    <w:rsid w:val="00013F55"/>
    <w:rsid w:val="000171F1"/>
    <w:rsid w:val="000178EE"/>
    <w:rsid w:val="00020636"/>
    <w:rsid w:val="0003216C"/>
    <w:rsid w:val="0004575B"/>
    <w:rsid w:val="00050B43"/>
    <w:rsid w:val="0005270D"/>
    <w:rsid w:val="00065234"/>
    <w:rsid w:val="00093F48"/>
    <w:rsid w:val="000A6C75"/>
    <w:rsid w:val="000B0452"/>
    <w:rsid w:val="000C71AF"/>
    <w:rsid w:val="000D75DA"/>
    <w:rsid w:val="000D7D5E"/>
    <w:rsid w:val="000E1D25"/>
    <w:rsid w:val="000F5D57"/>
    <w:rsid w:val="000F61A4"/>
    <w:rsid w:val="001008F0"/>
    <w:rsid w:val="001034A8"/>
    <w:rsid w:val="00103FE3"/>
    <w:rsid w:val="00126B5A"/>
    <w:rsid w:val="00141C99"/>
    <w:rsid w:val="00166565"/>
    <w:rsid w:val="0017065A"/>
    <w:rsid w:val="001717F7"/>
    <w:rsid w:val="001753CB"/>
    <w:rsid w:val="00183AD0"/>
    <w:rsid w:val="00197266"/>
    <w:rsid w:val="001A531B"/>
    <w:rsid w:val="001A5B96"/>
    <w:rsid w:val="001B0433"/>
    <w:rsid w:val="001B3CB5"/>
    <w:rsid w:val="001B45EC"/>
    <w:rsid w:val="001C1750"/>
    <w:rsid w:val="001C3341"/>
    <w:rsid w:val="001D69CF"/>
    <w:rsid w:val="001E2178"/>
    <w:rsid w:val="001E73D8"/>
    <w:rsid w:val="001E78D9"/>
    <w:rsid w:val="001E78FA"/>
    <w:rsid w:val="001F1426"/>
    <w:rsid w:val="001F5123"/>
    <w:rsid w:val="001F6241"/>
    <w:rsid w:val="00210B53"/>
    <w:rsid w:val="002147DE"/>
    <w:rsid w:val="00220824"/>
    <w:rsid w:val="00240B3D"/>
    <w:rsid w:val="00246D5B"/>
    <w:rsid w:val="00262472"/>
    <w:rsid w:val="00262C2A"/>
    <w:rsid w:val="00264645"/>
    <w:rsid w:val="00267F90"/>
    <w:rsid w:val="00280766"/>
    <w:rsid w:val="002872FE"/>
    <w:rsid w:val="00290CA3"/>
    <w:rsid w:val="002A2F17"/>
    <w:rsid w:val="002B66A5"/>
    <w:rsid w:val="002C101F"/>
    <w:rsid w:val="002C1878"/>
    <w:rsid w:val="002C34C2"/>
    <w:rsid w:val="002C5E38"/>
    <w:rsid w:val="002D0087"/>
    <w:rsid w:val="002D2312"/>
    <w:rsid w:val="002D65DC"/>
    <w:rsid w:val="002F3752"/>
    <w:rsid w:val="002F6DD0"/>
    <w:rsid w:val="0030025B"/>
    <w:rsid w:val="00305486"/>
    <w:rsid w:val="00310338"/>
    <w:rsid w:val="00312816"/>
    <w:rsid w:val="00313D4A"/>
    <w:rsid w:val="00320A85"/>
    <w:rsid w:val="00326444"/>
    <w:rsid w:val="00327C8B"/>
    <w:rsid w:val="003323A2"/>
    <w:rsid w:val="003409B5"/>
    <w:rsid w:val="00345389"/>
    <w:rsid w:val="00346997"/>
    <w:rsid w:val="0035121D"/>
    <w:rsid w:val="00354685"/>
    <w:rsid w:val="003614A7"/>
    <w:rsid w:val="00362505"/>
    <w:rsid w:val="00362D8B"/>
    <w:rsid w:val="00363C8F"/>
    <w:rsid w:val="00364875"/>
    <w:rsid w:val="00365025"/>
    <w:rsid w:val="003652E4"/>
    <w:rsid w:val="00365E0D"/>
    <w:rsid w:val="00366CBA"/>
    <w:rsid w:val="00366E89"/>
    <w:rsid w:val="003735AC"/>
    <w:rsid w:val="00384F18"/>
    <w:rsid w:val="00385D2C"/>
    <w:rsid w:val="003A7529"/>
    <w:rsid w:val="003B4CDA"/>
    <w:rsid w:val="003B5003"/>
    <w:rsid w:val="003C50EE"/>
    <w:rsid w:val="003D1C3A"/>
    <w:rsid w:val="003D2256"/>
    <w:rsid w:val="003E191F"/>
    <w:rsid w:val="003E6F75"/>
    <w:rsid w:val="00401AF9"/>
    <w:rsid w:val="00402ED2"/>
    <w:rsid w:val="00406F05"/>
    <w:rsid w:val="004078E0"/>
    <w:rsid w:val="0042235B"/>
    <w:rsid w:val="00433EAE"/>
    <w:rsid w:val="00443AB7"/>
    <w:rsid w:val="00453128"/>
    <w:rsid w:val="0045744B"/>
    <w:rsid w:val="0046190D"/>
    <w:rsid w:val="00465516"/>
    <w:rsid w:val="0048435A"/>
    <w:rsid w:val="00485B61"/>
    <w:rsid w:val="00492374"/>
    <w:rsid w:val="00492DA5"/>
    <w:rsid w:val="004943ED"/>
    <w:rsid w:val="00494DA8"/>
    <w:rsid w:val="004960E1"/>
    <w:rsid w:val="004A284F"/>
    <w:rsid w:val="004A699A"/>
    <w:rsid w:val="004A7DC0"/>
    <w:rsid w:val="004C6D78"/>
    <w:rsid w:val="004C7A03"/>
    <w:rsid w:val="004C7B07"/>
    <w:rsid w:val="004D1AC8"/>
    <w:rsid w:val="004E4F20"/>
    <w:rsid w:val="004E5054"/>
    <w:rsid w:val="004F60D2"/>
    <w:rsid w:val="005075F9"/>
    <w:rsid w:val="00530721"/>
    <w:rsid w:val="00535529"/>
    <w:rsid w:val="00535AFF"/>
    <w:rsid w:val="0055179B"/>
    <w:rsid w:val="00553915"/>
    <w:rsid w:val="0055522F"/>
    <w:rsid w:val="00560353"/>
    <w:rsid w:val="00562524"/>
    <w:rsid w:val="00573DD2"/>
    <w:rsid w:val="005741B1"/>
    <w:rsid w:val="0058607D"/>
    <w:rsid w:val="005878D3"/>
    <w:rsid w:val="00590463"/>
    <w:rsid w:val="00596564"/>
    <w:rsid w:val="00596C88"/>
    <w:rsid w:val="005A3850"/>
    <w:rsid w:val="005A707E"/>
    <w:rsid w:val="005B0CC7"/>
    <w:rsid w:val="005C190E"/>
    <w:rsid w:val="005D31D9"/>
    <w:rsid w:val="005D5BE3"/>
    <w:rsid w:val="005E6A60"/>
    <w:rsid w:val="00607180"/>
    <w:rsid w:val="006144DC"/>
    <w:rsid w:val="00620356"/>
    <w:rsid w:val="0062283B"/>
    <w:rsid w:val="00635A1F"/>
    <w:rsid w:val="00641C00"/>
    <w:rsid w:val="00641E7C"/>
    <w:rsid w:val="00643A64"/>
    <w:rsid w:val="006466FA"/>
    <w:rsid w:val="006467C6"/>
    <w:rsid w:val="00653569"/>
    <w:rsid w:val="00662F89"/>
    <w:rsid w:val="00677E13"/>
    <w:rsid w:val="0069720F"/>
    <w:rsid w:val="006A47CC"/>
    <w:rsid w:val="006A5D34"/>
    <w:rsid w:val="006B4FF0"/>
    <w:rsid w:val="006B556B"/>
    <w:rsid w:val="006B7EAA"/>
    <w:rsid w:val="006D6236"/>
    <w:rsid w:val="006E0D75"/>
    <w:rsid w:val="006E2B7B"/>
    <w:rsid w:val="006E3064"/>
    <w:rsid w:val="006F7DD3"/>
    <w:rsid w:val="007005D3"/>
    <w:rsid w:val="0070488B"/>
    <w:rsid w:val="00704DD4"/>
    <w:rsid w:val="00727AF9"/>
    <w:rsid w:val="00731D75"/>
    <w:rsid w:val="00732672"/>
    <w:rsid w:val="00733D35"/>
    <w:rsid w:val="00741A37"/>
    <w:rsid w:val="00743482"/>
    <w:rsid w:val="00743AF5"/>
    <w:rsid w:val="0074770C"/>
    <w:rsid w:val="00760E52"/>
    <w:rsid w:val="00761F61"/>
    <w:rsid w:val="00764254"/>
    <w:rsid w:val="007736AF"/>
    <w:rsid w:val="00794458"/>
    <w:rsid w:val="007B3738"/>
    <w:rsid w:val="007B7CF1"/>
    <w:rsid w:val="007C0B2A"/>
    <w:rsid w:val="007D25B9"/>
    <w:rsid w:val="007D5A9D"/>
    <w:rsid w:val="007E042B"/>
    <w:rsid w:val="007E1E52"/>
    <w:rsid w:val="007E5537"/>
    <w:rsid w:val="007E5E43"/>
    <w:rsid w:val="007F0A7C"/>
    <w:rsid w:val="007F36C2"/>
    <w:rsid w:val="007F5EB7"/>
    <w:rsid w:val="007F7469"/>
    <w:rsid w:val="0080746B"/>
    <w:rsid w:val="008131B2"/>
    <w:rsid w:val="00816F9A"/>
    <w:rsid w:val="008224CC"/>
    <w:rsid w:val="008227E5"/>
    <w:rsid w:val="00822C9E"/>
    <w:rsid w:val="00850A4E"/>
    <w:rsid w:val="00855E99"/>
    <w:rsid w:val="00857329"/>
    <w:rsid w:val="008624FA"/>
    <w:rsid w:val="008702CE"/>
    <w:rsid w:val="0088014A"/>
    <w:rsid w:val="008837AC"/>
    <w:rsid w:val="00896FA7"/>
    <w:rsid w:val="008B2F80"/>
    <w:rsid w:val="008D5C4E"/>
    <w:rsid w:val="008E180E"/>
    <w:rsid w:val="008E78B3"/>
    <w:rsid w:val="008F4D7B"/>
    <w:rsid w:val="008F5A3E"/>
    <w:rsid w:val="0090305A"/>
    <w:rsid w:val="00907473"/>
    <w:rsid w:val="0090778F"/>
    <w:rsid w:val="00911D96"/>
    <w:rsid w:val="0091223C"/>
    <w:rsid w:val="009131EE"/>
    <w:rsid w:val="009252BA"/>
    <w:rsid w:val="00927FB7"/>
    <w:rsid w:val="009439F2"/>
    <w:rsid w:val="009442FD"/>
    <w:rsid w:val="00944A4F"/>
    <w:rsid w:val="00964CD9"/>
    <w:rsid w:val="00967AEC"/>
    <w:rsid w:val="00967D8F"/>
    <w:rsid w:val="00981EFD"/>
    <w:rsid w:val="00986568"/>
    <w:rsid w:val="00990DDC"/>
    <w:rsid w:val="009913E5"/>
    <w:rsid w:val="00992AD4"/>
    <w:rsid w:val="009A0DA7"/>
    <w:rsid w:val="009A15F5"/>
    <w:rsid w:val="009A4452"/>
    <w:rsid w:val="009B3B28"/>
    <w:rsid w:val="009C491C"/>
    <w:rsid w:val="009D0857"/>
    <w:rsid w:val="009D2AD5"/>
    <w:rsid w:val="009D4B55"/>
    <w:rsid w:val="009E4E08"/>
    <w:rsid w:val="009E6B0E"/>
    <w:rsid w:val="009F1E59"/>
    <w:rsid w:val="00A15510"/>
    <w:rsid w:val="00A205B0"/>
    <w:rsid w:val="00A27458"/>
    <w:rsid w:val="00A339D2"/>
    <w:rsid w:val="00A34447"/>
    <w:rsid w:val="00A34599"/>
    <w:rsid w:val="00A42C5E"/>
    <w:rsid w:val="00A60302"/>
    <w:rsid w:val="00A86BC6"/>
    <w:rsid w:val="00A94AE3"/>
    <w:rsid w:val="00AB053C"/>
    <w:rsid w:val="00AC1157"/>
    <w:rsid w:val="00AC42AB"/>
    <w:rsid w:val="00AE110B"/>
    <w:rsid w:val="00AE40AC"/>
    <w:rsid w:val="00AF03B1"/>
    <w:rsid w:val="00AF167C"/>
    <w:rsid w:val="00B05263"/>
    <w:rsid w:val="00B07B2E"/>
    <w:rsid w:val="00B104E8"/>
    <w:rsid w:val="00B204F6"/>
    <w:rsid w:val="00B21322"/>
    <w:rsid w:val="00B25432"/>
    <w:rsid w:val="00B3346F"/>
    <w:rsid w:val="00B37C51"/>
    <w:rsid w:val="00B4304F"/>
    <w:rsid w:val="00B4796A"/>
    <w:rsid w:val="00B518D1"/>
    <w:rsid w:val="00B5292F"/>
    <w:rsid w:val="00B726A7"/>
    <w:rsid w:val="00B7479C"/>
    <w:rsid w:val="00B76E32"/>
    <w:rsid w:val="00B85C5C"/>
    <w:rsid w:val="00B94125"/>
    <w:rsid w:val="00B96095"/>
    <w:rsid w:val="00B96C55"/>
    <w:rsid w:val="00BB0CC4"/>
    <w:rsid w:val="00BB1A27"/>
    <w:rsid w:val="00BC51D0"/>
    <w:rsid w:val="00BD4222"/>
    <w:rsid w:val="00BD7225"/>
    <w:rsid w:val="00BE5A6A"/>
    <w:rsid w:val="00BE6FA0"/>
    <w:rsid w:val="00BF5C87"/>
    <w:rsid w:val="00BF7FD3"/>
    <w:rsid w:val="00C000BE"/>
    <w:rsid w:val="00C00BF4"/>
    <w:rsid w:val="00C04870"/>
    <w:rsid w:val="00C10CDF"/>
    <w:rsid w:val="00C15E72"/>
    <w:rsid w:val="00C252B5"/>
    <w:rsid w:val="00C512C9"/>
    <w:rsid w:val="00C53728"/>
    <w:rsid w:val="00C54F55"/>
    <w:rsid w:val="00C62DB5"/>
    <w:rsid w:val="00C93875"/>
    <w:rsid w:val="00CA0457"/>
    <w:rsid w:val="00CA0BCF"/>
    <w:rsid w:val="00CA1601"/>
    <w:rsid w:val="00CA348A"/>
    <w:rsid w:val="00CA55C2"/>
    <w:rsid w:val="00CA6CFA"/>
    <w:rsid w:val="00CB0587"/>
    <w:rsid w:val="00CB360D"/>
    <w:rsid w:val="00CB7B84"/>
    <w:rsid w:val="00CC32CB"/>
    <w:rsid w:val="00CC3979"/>
    <w:rsid w:val="00CC484B"/>
    <w:rsid w:val="00CD13A4"/>
    <w:rsid w:val="00CE05F5"/>
    <w:rsid w:val="00CF09A6"/>
    <w:rsid w:val="00CF4B1E"/>
    <w:rsid w:val="00D03659"/>
    <w:rsid w:val="00D07E97"/>
    <w:rsid w:val="00D21B8E"/>
    <w:rsid w:val="00D23150"/>
    <w:rsid w:val="00D23CDB"/>
    <w:rsid w:val="00D32F61"/>
    <w:rsid w:val="00D358CB"/>
    <w:rsid w:val="00D36944"/>
    <w:rsid w:val="00D43065"/>
    <w:rsid w:val="00D627F5"/>
    <w:rsid w:val="00D70509"/>
    <w:rsid w:val="00D7162A"/>
    <w:rsid w:val="00D75547"/>
    <w:rsid w:val="00D75CB2"/>
    <w:rsid w:val="00D7729D"/>
    <w:rsid w:val="00D87D29"/>
    <w:rsid w:val="00D91F23"/>
    <w:rsid w:val="00D9454B"/>
    <w:rsid w:val="00DA0E99"/>
    <w:rsid w:val="00DA7276"/>
    <w:rsid w:val="00DB5468"/>
    <w:rsid w:val="00DC0210"/>
    <w:rsid w:val="00DC2149"/>
    <w:rsid w:val="00DC37B2"/>
    <w:rsid w:val="00DE7A4E"/>
    <w:rsid w:val="00DF27D7"/>
    <w:rsid w:val="00DF4A60"/>
    <w:rsid w:val="00E02920"/>
    <w:rsid w:val="00E1281D"/>
    <w:rsid w:val="00E17881"/>
    <w:rsid w:val="00E271F4"/>
    <w:rsid w:val="00E477CA"/>
    <w:rsid w:val="00E611AF"/>
    <w:rsid w:val="00E62B46"/>
    <w:rsid w:val="00E63918"/>
    <w:rsid w:val="00E81978"/>
    <w:rsid w:val="00E914BF"/>
    <w:rsid w:val="00EA1D36"/>
    <w:rsid w:val="00EA443F"/>
    <w:rsid w:val="00EA7630"/>
    <w:rsid w:val="00EB1FAD"/>
    <w:rsid w:val="00EB2C6E"/>
    <w:rsid w:val="00EB6209"/>
    <w:rsid w:val="00EC010E"/>
    <w:rsid w:val="00EC36DC"/>
    <w:rsid w:val="00ED3AC7"/>
    <w:rsid w:val="00EE350B"/>
    <w:rsid w:val="00EF1105"/>
    <w:rsid w:val="00EF5D46"/>
    <w:rsid w:val="00EF734E"/>
    <w:rsid w:val="00F01C12"/>
    <w:rsid w:val="00F162CA"/>
    <w:rsid w:val="00F43EAA"/>
    <w:rsid w:val="00F4464F"/>
    <w:rsid w:val="00F52501"/>
    <w:rsid w:val="00F54644"/>
    <w:rsid w:val="00F5559E"/>
    <w:rsid w:val="00F61C9E"/>
    <w:rsid w:val="00F6247E"/>
    <w:rsid w:val="00F6653E"/>
    <w:rsid w:val="00F73BFC"/>
    <w:rsid w:val="00F76D6A"/>
    <w:rsid w:val="00F77076"/>
    <w:rsid w:val="00F77A9B"/>
    <w:rsid w:val="00F90B8A"/>
    <w:rsid w:val="00F93F33"/>
    <w:rsid w:val="00F96EB7"/>
    <w:rsid w:val="00FA0717"/>
    <w:rsid w:val="00FA7BBC"/>
    <w:rsid w:val="00FB398E"/>
    <w:rsid w:val="00FB4457"/>
    <w:rsid w:val="00FC2970"/>
    <w:rsid w:val="00FD086D"/>
    <w:rsid w:val="00FE6F71"/>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60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9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31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link w:val="FootnoteTextChar"/>
    <w:semiHidden/>
    <w:rsid w:val="006F7DD3"/>
    <w:rPr>
      <w:sz w:val="20"/>
      <w:szCs w:val="20"/>
    </w:rPr>
  </w:style>
  <w:style w:type="character" w:styleId="FootnoteReference">
    <w:name w:val="footnote reference"/>
    <w:semiHidden/>
    <w:rsid w:val="006F7DD3"/>
    <w:rPr>
      <w:vertAlign w:val="superscript"/>
    </w:rPr>
  </w:style>
  <w:style w:type="character" w:styleId="Hyperlink">
    <w:name w:val="Hyperlink"/>
    <w:rsid w:val="006F7DD3"/>
    <w:rPr>
      <w:color w:val="0000FF"/>
      <w:u w:val="single"/>
    </w:rPr>
  </w:style>
  <w:style w:type="paragraph" w:styleId="Header">
    <w:name w:val="header"/>
    <w:basedOn w:val="Normal"/>
    <w:link w:val="HeaderChar"/>
    <w:rsid w:val="004943ED"/>
    <w:pPr>
      <w:tabs>
        <w:tab w:val="center" w:pos="4320"/>
        <w:tab w:val="right" w:pos="8640"/>
      </w:tabs>
    </w:pPr>
  </w:style>
  <w:style w:type="paragraph" w:styleId="Footer">
    <w:name w:val="footer"/>
    <w:basedOn w:val="Normal"/>
    <w:link w:val="FooterChar"/>
    <w:rsid w:val="004943ED"/>
    <w:pPr>
      <w:tabs>
        <w:tab w:val="center" w:pos="4320"/>
        <w:tab w:val="right" w:pos="8640"/>
      </w:tabs>
    </w:p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link w:val="BalloonTextChar"/>
    <w:semiHidden/>
    <w:rsid w:val="00EC36DC"/>
    <w:rPr>
      <w:rFonts w:ascii="Tahoma" w:hAnsi="Tahoma" w:cs="Tahoma"/>
      <w:sz w:val="16"/>
      <w:szCs w:val="16"/>
    </w:rPr>
  </w:style>
  <w:style w:type="paragraph" w:styleId="DocumentMap">
    <w:name w:val="Document Map"/>
    <w:basedOn w:val="Normal"/>
    <w:link w:val="DocumentMapChar"/>
    <w:semiHidden/>
    <w:rsid w:val="00EC36DC"/>
    <w:pPr>
      <w:shd w:val="clear" w:color="auto" w:fill="000080"/>
    </w:pPr>
    <w:rPr>
      <w:rFonts w:ascii="Tahoma" w:hAnsi="Tahoma" w:cs="Tahoma"/>
      <w:sz w:val="20"/>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 w:val="20"/>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lang w:val="x-none" w:eastAsia="x-none"/>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2"/>
      </w:numPr>
      <w:spacing w:before="200" w:after="200"/>
    </w:pPr>
    <w:rPr>
      <w:rFonts w:ascii="Arial" w:hAnsi="Arial" w:cs="Arial"/>
      <w:szCs w:val="20"/>
    </w:rPr>
  </w:style>
  <w:style w:type="character" w:customStyle="1" w:styleId="divcell">
    <w:name w:val="div_cell"/>
    <w:basedOn w:val="DefaultParagraphFont"/>
    <w:rsid w:val="00B85C5C"/>
  </w:style>
  <w:style w:type="table" w:styleId="TableGrid">
    <w:name w:val="Table Grid"/>
    <w:basedOn w:val="TableNormal"/>
    <w:rsid w:val="00AC4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C42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290CA3"/>
    <w:rPr>
      <w:rFonts w:ascii="Arial" w:hAnsi="Arial" w:cs="Arial"/>
      <w:b/>
      <w:bCs/>
      <w:kern w:val="32"/>
      <w:sz w:val="32"/>
      <w:szCs w:val="32"/>
    </w:rPr>
  </w:style>
  <w:style w:type="character" w:customStyle="1" w:styleId="Heading2Char">
    <w:name w:val="Heading 2 Char"/>
    <w:link w:val="Heading2"/>
    <w:rsid w:val="00290CA3"/>
    <w:rPr>
      <w:rFonts w:ascii="Arial" w:hAnsi="Arial" w:cs="Arial"/>
      <w:b/>
      <w:bCs/>
      <w:i/>
      <w:iCs/>
      <w:sz w:val="28"/>
      <w:szCs w:val="28"/>
    </w:rPr>
  </w:style>
  <w:style w:type="character" w:customStyle="1" w:styleId="Heading3Char">
    <w:name w:val="Heading 3 Char"/>
    <w:link w:val="Heading3"/>
    <w:rsid w:val="00290CA3"/>
    <w:rPr>
      <w:rFonts w:ascii="Arial" w:hAnsi="Arial" w:cs="Arial"/>
      <w:b/>
      <w:bCs/>
      <w:sz w:val="26"/>
      <w:szCs w:val="26"/>
    </w:rPr>
  </w:style>
  <w:style w:type="character" w:customStyle="1" w:styleId="FootnoteTextChar">
    <w:name w:val="Footnote Text Char"/>
    <w:link w:val="FootnoteText"/>
    <w:semiHidden/>
    <w:rsid w:val="00290CA3"/>
  </w:style>
  <w:style w:type="character" w:customStyle="1" w:styleId="HeaderChar">
    <w:name w:val="Header Char"/>
    <w:link w:val="Header"/>
    <w:rsid w:val="00290CA3"/>
    <w:rPr>
      <w:sz w:val="24"/>
      <w:szCs w:val="24"/>
    </w:rPr>
  </w:style>
  <w:style w:type="character" w:customStyle="1" w:styleId="FooterChar">
    <w:name w:val="Footer Char"/>
    <w:link w:val="Footer"/>
    <w:rsid w:val="00290CA3"/>
    <w:rPr>
      <w:sz w:val="24"/>
      <w:szCs w:val="24"/>
    </w:rPr>
  </w:style>
  <w:style w:type="character" w:customStyle="1" w:styleId="BalloonTextChar">
    <w:name w:val="Balloon Text Char"/>
    <w:link w:val="BalloonText"/>
    <w:semiHidden/>
    <w:rsid w:val="00290CA3"/>
    <w:rPr>
      <w:rFonts w:ascii="Tahoma" w:hAnsi="Tahoma" w:cs="Tahoma"/>
      <w:sz w:val="16"/>
      <w:szCs w:val="16"/>
    </w:rPr>
  </w:style>
  <w:style w:type="character" w:customStyle="1" w:styleId="DocumentMapChar">
    <w:name w:val="Document Map Char"/>
    <w:link w:val="DocumentMap"/>
    <w:semiHidden/>
    <w:rsid w:val="00290CA3"/>
    <w:rPr>
      <w:rFonts w:ascii="Tahoma" w:hAnsi="Tahoma" w:cs="Tahoma"/>
      <w:shd w:val="clear" w:color="auto" w:fill="000080"/>
    </w:rPr>
  </w:style>
  <w:style w:type="paragraph" w:styleId="ListParagraph">
    <w:name w:val="List Paragraph"/>
    <w:basedOn w:val="Normal"/>
    <w:uiPriority w:val="34"/>
    <w:qFormat/>
    <w:rsid w:val="006B4FF0"/>
    <w:pPr>
      <w:ind w:left="720"/>
      <w:contextualSpacing/>
    </w:pPr>
  </w:style>
  <w:style w:type="paragraph" w:customStyle="1" w:styleId="Default">
    <w:name w:val="Default"/>
    <w:rsid w:val="00ED3AC7"/>
    <w:pPr>
      <w:autoSpaceDE w:val="0"/>
      <w:autoSpaceDN w:val="0"/>
      <w:adjustRightInd w:val="0"/>
    </w:pPr>
    <w:rPr>
      <w:rFonts w:ascii="Calibri"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60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9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31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link w:val="FootnoteTextChar"/>
    <w:semiHidden/>
    <w:rsid w:val="006F7DD3"/>
    <w:rPr>
      <w:sz w:val="20"/>
      <w:szCs w:val="20"/>
    </w:rPr>
  </w:style>
  <w:style w:type="character" w:styleId="FootnoteReference">
    <w:name w:val="footnote reference"/>
    <w:semiHidden/>
    <w:rsid w:val="006F7DD3"/>
    <w:rPr>
      <w:vertAlign w:val="superscript"/>
    </w:rPr>
  </w:style>
  <w:style w:type="character" w:styleId="Hyperlink">
    <w:name w:val="Hyperlink"/>
    <w:rsid w:val="006F7DD3"/>
    <w:rPr>
      <w:color w:val="0000FF"/>
      <w:u w:val="single"/>
    </w:rPr>
  </w:style>
  <w:style w:type="paragraph" w:styleId="Header">
    <w:name w:val="header"/>
    <w:basedOn w:val="Normal"/>
    <w:link w:val="HeaderChar"/>
    <w:rsid w:val="004943ED"/>
    <w:pPr>
      <w:tabs>
        <w:tab w:val="center" w:pos="4320"/>
        <w:tab w:val="right" w:pos="8640"/>
      </w:tabs>
    </w:pPr>
  </w:style>
  <w:style w:type="paragraph" w:styleId="Footer">
    <w:name w:val="footer"/>
    <w:basedOn w:val="Normal"/>
    <w:link w:val="FooterChar"/>
    <w:rsid w:val="004943ED"/>
    <w:pPr>
      <w:tabs>
        <w:tab w:val="center" w:pos="4320"/>
        <w:tab w:val="right" w:pos="8640"/>
      </w:tabs>
    </w:p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link w:val="BalloonTextChar"/>
    <w:semiHidden/>
    <w:rsid w:val="00EC36DC"/>
    <w:rPr>
      <w:rFonts w:ascii="Tahoma" w:hAnsi="Tahoma" w:cs="Tahoma"/>
      <w:sz w:val="16"/>
      <w:szCs w:val="16"/>
    </w:rPr>
  </w:style>
  <w:style w:type="paragraph" w:styleId="DocumentMap">
    <w:name w:val="Document Map"/>
    <w:basedOn w:val="Normal"/>
    <w:link w:val="DocumentMapChar"/>
    <w:semiHidden/>
    <w:rsid w:val="00EC36DC"/>
    <w:pPr>
      <w:shd w:val="clear" w:color="auto" w:fill="000080"/>
    </w:pPr>
    <w:rPr>
      <w:rFonts w:ascii="Tahoma" w:hAnsi="Tahoma" w:cs="Tahoma"/>
      <w:sz w:val="20"/>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 w:val="20"/>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lang w:val="x-none" w:eastAsia="x-none"/>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2"/>
      </w:numPr>
      <w:spacing w:before="200" w:after="200"/>
    </w:pPr>
    <w:rPr>
      <w:rFonts w:ascii="Arial" w:hAnsi="Arial" w:cs="Arial"/>
      <w:szCs w:val="20"/>
    </w:rPr>
  </w:style>
  <w:style w:type="character" w:customStyle="1" w:styleId="divcell">
    <w:name w:val="div_cell"/>
    <w:basedOn w:val="DefaultParagraphFont"/>
    <w:rsid w:val="00B85C5C"/>
  </w:style>
  <w:style w:type="table" w:styleId="TableGrid">
    <w:name w:val="Table Grid"/>
    <w:basedOn w:val="TableNormal"/>
    <w:rsid w:val="00AC4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C42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290CA3"/>
    <w:rPr>
      <w:rFonts w:ascii="Arial" w:hAnsi="Arial" w:cs="Arial"/>
      <w:b/>
      <w:bCs/>
      <w:kern w:val="32"/>
      <w:sz w:val="32"/>
      <w:szCs w:val="32"/>
    </w:rPr>
  </w:style>
  <w:style w:type="character" w:customStyle="1" w:styleId="Heading2Char">
    <w:name w:val="Heading 2 Char"/>
    <w:link w:val="Heading2"/>
    <w:rsid w:val="00290CA3"/>
    <w:rPr>
      <w:rFonts w:ascii="Arial" w:hAnsi="Arial" w:cs="Arial"/>
      <w:b/>
      <w:bCs/>
      <w:i/>
      <w:iCs/>
      <w:sz w:val="28"/>
      <w:szCs w:val="28"/>
    </w:rPr>
  </w:style>
  <w:style w:type="character" w:customStyle="1" w:styleId="Heading3Char">
    <w:name w:val="Heading 3 Char"/>
    <w:link w:val="Heading3"/>
    <w:rsid w:val="00290CA3"/>
    <w:rPr>
      <w:rFonts w:ascii="Arial" w:hAnsi="Arial" w:cs="Arial"/>
      <w:b/>
      <w:bCs/>
      <w:sz w:val="26"/>
      <w:szCs w:val="26"/>
    </w:rPr>
  </w:style>
  <w:style w:type="character" w:customStyle="1" w:styleId="FootnoteTextChar">
    <w:name w:val="Footnote Text Char"/>
    <w:link w:val="FootnoteText"/>
    <w:semiHidden/>
    <w:rsid w:val="00290CA3"/>
  </w:style>
  <w:style w:type="character" w:customStyle="1" w:styleId="HeaderChar">
    <w:name w:val="Header Char"/>
    <w:link w:val="Header"/>
    <w:rsid w:val="00290CA3"/>
    <w:rPr>
      <w:sz w:val="24"/>
      <w:szCs w:val="24"/>
    </w:rPr>
  </w:style>
  <w:style w:type="character" w:customStyle="1" w:styleId="FooterChar">
    <w:name w:val="Footer Char"/>
    <w:link w:val="Footer"/>
    <w:rsid w:val="00290CA3"/>
    <w:rPr>
      <w:sz w:val="24"/>
      <w:szCs w:val="24"/>
    </w:rPr>
  </w:style>
  <w:style w:type="character" w:customStyle="1" w:styleId="BalloonTextChar">
    <w:name w:val="Balloon Text Char"/>
    <w:link w:val="BalloonText"/>
    <w:semiHidden/>
    <w:rsid w:val="00290CA3"/>
    <w:rPr>
      <w:rFonts w:ascii="Tahoma" w:hAnsi="Tahoma" w:cs="Tahoma"/>
      <w:sz w:val="16"/>
      <w:szCs w:val="16"/>
    </w:rPr>
  </w:style>
  <w:style w:type="character" w:customStyle="1" w:styleId="DocumentMapChar">
    <w:name w:val="Document Map Char"/>
    <w:link w:val="DocumentMap"/>
    <w:semiHidden/>
    <w:rsid w:val="00290CA3"/>
    <w:rPr>
      <w:rFonts w:ascii="Tahoma" w:hAnsi="Tahoma" w:cs="Tahoma"/>
      <w:shd w:val="clear" w:color="auto" w:fill="000080"/>
    </w:rPr>
  </w:style>
  <w:style w:type="paragraph" w:styleId="ListParagraph">
    <w:name w:val="List Paragraph"/>
    <w:basedOn w:val="Normal"/>
    <w:uiPriority w:val="34"/>
    <w:qFormat/>
    <w:rsid w:val="006B4FF0"/>
    <w:pPr>
      <w:ind w:left="720"/>
      <w:contextualSpacing/>
    </w:pPr>
  </w:style>
  <w:style w:type="paragraph" w:customStyle="1" w:styleId="Default">
    <w:name w:val="Default"/>
    <w:rsid w:val="00ED3AC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5888">
      <w:bodyDiv w:val="1"/>
      <w:marLeft w:val="0"/>
      <w:marRight w:val="0"/>
      <w:marTop w:val="0"/>
      <w:marBottom w:val="0"/>
      <w:divBdr>
        <w:top w:val="none" w:sz="0" w:space="0" w:color="auto"/>
        <w:left w:val="none" w:sz="0" w:space="0" w:color="auto"/>
        <w:bottom w:val="none" w:sz="0" w:space="0" w:color="auto"/>
        <w:right w:val="none" w:sz="0" w:space="0" w:color="auto"/>
      </w:divBdr>
    </w:div>
    <w:div w:id="576332089">
      <w:bodyDiv w:val="1"/>
      <w:marLeft w:val="0"/>
      <w:marRight w:val="0"/>
      <w:marTop w:val="0"/>
      <w:marBottom w:val="0"/>
      <w:divBdr>
        <w:top w:val="none" w:sz="0" w:space="0" w:color="auto"/>
        <w:left w:val="none" w:sz="0" w:space="0" w:color="auto"/>
        <w:bottom w:val="none" w:sz="0" w:space="0" w:color="auto"/>
        <w:right w:val="none" w:sz="0" w:space="0" w:color="auto"/>
      </w:divBdr>
    </w:div>
    <w:div w:id="589967459">
      <w:bodyDiv w:val="1"/>
      <w:marLeft w:val="0"/>
      <w:marRight w:val="0"/>
      <w:marTop w:val="0"/>
      <w:marBottom w:val="0"/>
      <w:divBdr>
        <w:top w:val="none" w:sz="0" w:space="0" w:color="auto"/>
        <w:left w:val="none" w:sz="0" w:space="0" w:color="auto"/>
        <w:bottom w:val="none" w:sz="0" w:space="0" w:color="auto"/>
        <w:right w:val="none" w:sz="0" w:space="0" w:color="auto"/>
      </w:divBdr>
      <w:divsChild>
        <w:div w:id="3212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746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1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44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86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1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11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3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27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9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3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86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3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1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910940">
      <w:bodyDiv w:val="1"/>
      <w:marLeft w:val="0"/>
      <w:marRight w:val="0"/>
      <w:marTop w:val="0"/>
      <w:marBottom w:val="0"/>
      <w:divBdr>
        <w:top w:val="none" w:sz="0" w:space="0" w:color="auto"/>
        <w:left w:val="none" w:sz="0" w:space="0" w:color="auto"/>
        <w:bottom w:val="none" w:sz="0" w:space="0" w:color="auto"/>
        <w:right w:val="none" w:sz="0" w:space="0" w:color="auto"/>
      </w:divBdr>
      <w:divsChild>
        <w:div w:id="1123496634">
          <w:marLeft w:val="0"/>
          <w:marRight w:val="0"/>
          <w:marTop w:val="0"/>
          <w:marBottom w:val="0"/>
          <w:divBdr>
            <w:top w:val="none" w:sz="0" w:space="0" w:color="auto"/>
            <w:left w:val="none" w:sz="0" w:space="0" w:color="auto"/>
            <w:bottom w:val="none" w:sz="0" w:space="0" w:color="auto"/>
            <w:right w:val="none" w:sz="0" w:space="0" w:color="auto"/>
          </w:divBdr>
          <w:divsChild>
            <w:div w:id="6771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75">
      <w:bodyDiv w:val="1"/>
      <w:marLeft w:val="0"/>
      <w:marRight w:val="0"/>
      <w:marTop w:val="0"/>
      <w:marBottom w:val="0"/>
      <w:divBdr>
        <w:top w:val="none" w:sz="0" w:space="0" w:color="auto"/>
        <w:left w:val="none" w:sz="0" w:space="0" w:color="auto"/>
        <w:bottom w:val="none" w:sz="0" w:space="0" w:color="auto"/>
        <w:right w:val="none" w:sz="0" w:space="0" w:color="auto"/>
      </w:divBdr>
    </w:div>
    <w:div w:id="1125929646">
      <w:bodyDiv w:val="1"/>
      <w:marLeft w:val="0"/>
      <w:marRight w:val="0"/>
      <w:marTop w:val="0"/>
      <w:marBottom w:val="0"/>
      <w:divBdr>
        <w:top w:val="none" w:sz="0" w:space="0" w:color="auto"/>
        <w:left w:val="none" w:sz="0" w:space="0" w:color="auto"/>
        <w:bottom w:val="none" w:sz="0" w:space="0" w:color="auto"/>
        <w:right w:val="none" w:sz="0" w:space="0" w:color="auto"/>
      </w:divBdr>
    </w:div>
    <w:div w:id="1210846756">
      <w:bodyDiv w:val="1"/>
      <w:marLeft w:val="0"/>
      <w:marRight w:val="0"/>
      <w:marTop w:val="0"/>
      <w:marBottom w:val="0"/>
      <w:divBdr>
        <w:top w:val="none" w:sz="0" w:space="0" w:color="auto"/>
        <w:left w:val="none" w:sz="0" w:space="0" w:color="auto"/>
        <w:bottom w:val="none" w:sz="0" w:space="0" w:color="auto"/>
        <w:right w:val="none" w:sz="0" w:space="0" w:color="auto"/>
      </w:divBdr>
    </w:div>
    <w:div w:id="1290358546">
      <w:bodyDiv w:val="1"/>
      <w:marLeft w:val="0"/>
      <w:marRight w:val="0"/>
      <w:marTop w:val="0"/>
      <w:marBottom w:val="0"/>
      <w:divBdr>
        <w:top w:val="none" w:sz="0" w:space="0" w:color="auto"/>
        <w:left w:val="none" w:sz="0" w:space="0" w:color="auto"/>
        <w:bottom w:val="none" w:sz="0" w:space="0" w:color="auto"/>
        <w:right w:val="none" w:sz="0" w:space="0" w:color="auto"/>
      </w:divBdr>
      <w:divsChild>
        <w:div w:id="1030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54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1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26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1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1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8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7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9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0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1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3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2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9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2323">
      <w:bodyDiv w:val="1"/>
      <w:marLeft w:val="0"/>
      <w:marRight w:val="0"/>
      <w:marTop w:val="0"/>
      <w:marBottom w:val="0"/>
      <w:divBdr>
        <w:top w:val="none" w:sz="0" w:space="0" w:color="auto"/>
        <w:left w:val="none" w:sz="0" w:space="0" w:color="auto"/>
        <w:bottom w:val="none" w:sz="0" w:space="0" w:color="auto"/>
        <w:right w:val="none" w:sz="0" w:space="0" w:color="auto"/>
      </w:divBdr>
    </w:div>
    <w:div w:id="1450271572">
      <w:bodyDiv w:val="1"/>
      <w:marLeft w:val="0"/>
      <w:marRight w:val="0"/>
      <w:marTop w:val="0"/>
      <w:marBottom w:val="0"/>
      <w:divBdr>
        <w:top w:val="none" w:sz="0" w:space="0" w:color="auto"/>
        <w:left w:val="none" w:sz="0" w:space="0" w:color="auto"/>
        <w:bottom w:val="none" w:sz="0" w:space="0" w:color="auto"/>
        <w:right w:val="none" w:sz="0" w:space="0" w:color="auto"/>
      </w:divBdr>
    </w:div>
    <w:div w:id="1556307940">
      <w:bodyDiv w:val="1"/>
      <w:marLeft w:val="0"/>
      <w:marRight w:val="0"/>
      <w:marTop w:val="0"/>
      <w:marBottom w:val="0"/>
      <w:divBdr>
        <w:top w:val="none" w:sz="0" w:space="0" w:color="auto"/>
        <w:left w:val="none" w:sz="0" w:space="0" w:color="auto"/>
        <w:bottom w:val="none" w:sz="0" w:space="0" w:color="auto"/>
        <w:right w:val="none" w:sz="0" w:space="0" w:color="auto"/>
      </w:divBdr>
      <w:divsChild>
        <w:div w:id="19215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8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6894">
      <w:bodyDiv w:val="1"/>
      <w:marLeft w:val="0"/>
      <w:marRight w:val="0"/>
      <w:marTop w:val="0"/>
      <w:marBottom w:val="0"/>
      <w:divBdr>
        <w:top w:val="none" w:sz="0" w:space="0" w:color="auto"/>
        <w:left w:val="none" w:sz="0" w:space="0" w:color="auto"/>
        <w:bottom w:val="none" w:sz="0" w:space="0" w:color="auto"/>
        <w:right w:val="none" w:sz="0" w:space="0" w:color="auto"/>
      </w:divBdr>
    </w:div>
    <w:div w:id="1626081565">
      <w:bodyDiv w:val="1"/>
      <w:marLeft w:val="0"/>
      <w:marRight w:val="0"/>
      <w:marTop w:val="0"/>
      <w:marBottom w:val="0"/>
      <w:divBdr>
        <w:top w:val="none" w:sz="0" w:space="0" w:color="auto"/>
        <w:left w:val="none" w:sz="0" w:space="0" w:color="auto"/>
        <w:bottom w:val="none" w:sz="0" w:space="0" w:color="auto"/>
        <w:right w:val="none" w:sz="0" w:space="0" w:color="auto"/>
      </w:divBdr>
    </w:div>
    <w:div w:id="1672416767">
      <w:bodyDiv w:val="1"/>
      <w:marLeft w:val="0"/>
      <w:marRight w:val="0"/>
      <w:marTop w:val="0"/>
      <w:marBottom w:val="0"/>
      <w:divBdr>
        <w:top w:val="none" w:sz="0" w:space="0" w:color="auto"/>
        <w:left w:val="none" w:sz="0" w:space="0" w:color="auto"/>
        <w:bottom w:val="none" w:sz="0" w:space="0" w:color="auto"/>
        <w:right w:val="none" w:sz="0" w:space="0" w:color="auto"/>
      </w:divBdr>
    </w:div>
    <w:div w:id="2095588482">
      <w:bodyDiv w:val="1"/>
      <w:marLeft w:val="0"/>
      <w:marRight w:val="0"/>
      <w:marTop w:val="0"/>
      <w:marBottom w:val="0"/>
      <w:divBdr>
        <w:top w:val="none" w:sz="0" w:space="0" w:color="auto"/>
        <w:left w:val="none" w:sz="0" w:space="0" w:color="auto"/>
        <w:bottom w:val="none" w:sz="0" w:space="0" w:color="auto"/>
        <w:right w:val="none" w:sz="0" w:space="0" w:color="auto"/>
      </w:divBdr>
    </w:div>
    <w:div w:id="2105835036">
      <w:bodyDiv w:val="1"/>
      <w:marLeft w:val="0"/>
      <w:marRight w:val="0"/>
      <w:marTop w:val="0"/>
      <w:marBottom w:val="0"/>
      <w:divBdr>
        <w:top w:val="none" w:sz="0" w:space="0" w:color="auto"/>
        <w:left w:val="none" w:sz="0" w:space="0" w:color="auto"/>
        <w:bottom w:val="none" w:sz="0" w:space="0" w:color="auto"/>
        <w:right w:val="none" w:sz="0" w:space="0" w:color="auto"/>
      </w:divBdr>
    </w:div>
    <w:div w:id="2118600082">
      <w:bodyDiv w:val="1"/>
      <w:marLeft w:val="0"/>
      <w:marRight w:val="0"/>
      <w:marTop w:val="0"/>
      <w:marBottom w:val="0"/>
      <w:divBdr>
        <w:top w:val="none" w:sz="0" w:space="0" w:color="auto"/>
        <w:left w:val="none" w:sz="0" w:space="0" w:color="auto"/>
        <w:bottom w:val="none" w:sz="0" w:space="0" w:color="auto"/>
        <w:right w:val="none" w:sz="0" w:space="0" w:color="auto"/>
      </w:divBdr>
      <w:divsChild>
        <w:div w:id="21431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04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46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89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5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2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exam-simulat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3476</CharactersWithSpaces>
  <SharedDoc>false</SharedDoc>
  <HLinks>
    <vt:vector size="18" baseType="variant">
      <vt:variant>
        <vt:i4>3866662</vt:i4>
      </vt:variant>
      <vt:variant>
        <vt:i4>3</vt:i4>
      </vt:variant>
      <vt:variant>
        <vt:i4>0</vt:i4>
      </vt:variant>
      <vt:variant>
        <vt:i4>5</vt:i4>
      </vt:variant>
      <vt:variant>
        <vt:lpwstr>http://practice.pm-exam-simulator.com/</vt:lpwstr>
      </vt:variant>
      <vt:variant>
        <vt:lpwstr/>
      </vt:variant>
      <vt:variant>
        <vt:i4>1638471</vt:i4>
      </vt:variant>
      <vt:variant>
        <vt:i4>0</vt:i4>
      </vt:variant>
      <vt:variant>
        <vt:i4>0</vt:i4>
      </vt:variant>
      <vt:variant>
        <vt:i4>5</vt:i4>
      </vt:variant>
      <vt:variant>
        <vt:lpwstr>http://www.pm-exam-simulator.com/</vt:lpwstr>
      </vt:variant>
      <vt:variant>
        <vt:lpwstr/>
      </vt:variant>
      <vt:variant>
        <vt:i4>7274617</vt:i4>
      </vt:variant>
      <vt:variant>
        <vt:i4>0</vt:i4>
      </vt:variant>
      <vt:variant>
        <vt:i4>0</vt:i4>
      </vt:variant>
      <vt:variant>
        <vt:i4>5</vt:i4>
      </vt:variant>
      <vt:variant>
        <vt:lpwstr>http://www.pm-prepcast.com/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Gateway_User</dc:creator>
  <cp:lastModifiedBy>pickeral</cp:lastModifiedBy>
  <cp:revision>2</cp:revision>
  <cp:lastPrinted>2013-08-20T21:04:00Z</cp:lastPrinted>
  <dcterms:created xsi:type="dcterms:W3CDTF">2014-01-29T03:23:00Z</dcterms:created>
  <dcterms:modified xsi:type="dcterms:W3CDTF">2014-01-29T03:23:00Z</dcterms:modified>
</cp:coreProperties>
</file>